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9C261C">
        <w:rPr>
          <w:rFonts w:ascii="Times New Roman" w:hAnsi="Times New Roman"/>
          <w:b/>
          <w:sz w:val="28"/>
          <w:szCs w:val="28"/>
          <w:lang w:val="kk-KZ"/>
        </w:rPr>
        <w:t>137-1</w:t>
      </w:r>
    </w:p>
    <w:p w:rsidR="00193C3D" w:rsidRDefault="00193C3D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39251C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21</w:t>
      </w:r>
      <w:r w:rsidR="009C261C">
        <w:rPr>
          <w:rFonts w:ascii="Times New Roman" w:hAnsi="Times New Roman"/>
          <w:sz w:val="28"/>
          <w:szCs w:val="28"/>
          <w:lang w:val="ru-RU"/>
        </w:rPr>
        <w:t xml:space="preserve"> июня</w:t>
      </w:r>
      <w:r w:rsidR="00E31BB3"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="009C261C">
        <w:rPr>
          <w:rFonts w:ascii="Times New Roman" w:hAnsi="Times New Roman"/>
          <w:sz w:val="28"/>
          <w:szCs w:val="28"/>
          <w:lang w:val="ru-RU"/>
        </w:rPr>
        <w:t xml:space="preserve"> года  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0F51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B3B1D" w:rsidRDefault="00BB3B1D" w:rsidP="00BB3B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BB3B1D" w:rsidRPr="008368F6" w:rsidRDefault="00BB3B1D" w:rsidP="00BB3B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7 членов комиссии присутствовали </w:t>
      </w:r>
      <w:r w:rsidR="004844AE">
        <w:rPr>
          <w:rFonts w:ascii="Times New Roman" w:hAnsi="Times New Roman"/>
          <w:sz w:val="28"/>
          <w:szCs w:val="28"/>
          <w:lang w:val="ru-RU"/>
        </w:rPr>
        <w:t>5</w:t>
      </w:r>
      <w:r w:rsidRPr="0033688A">
        <w:rPr>
          <w:rFonts w:ascii="Times New Roman" w:hAnsi="Times New Roman"/>
          <w:sz w:val="28"/>
          <w:szCs w:val="28"/>
          <w:lang w:val="ru-RU"/>
        </w:rPr>
        <w:t>.</w:t>
      </w:r>
    </w:p>
    <w:p w:rsidR="00BB3B1D" w:rsidRDefault="00BB3B1D" w:rsidP="00BB3B1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844AE" w:rsidRDefault="004844AE" w:rsidP="004844A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4844AE" w:rsidRDefault="004844AE" w:rsidP="004844A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4844AE" w:rsidRDefault="004844AE" w:rsidP="004844A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заведующий </w:t>
      </w:r>
      <w:r w:rsidRPr="004054D5">
        <w:rPr>
          <w:rFonts w:ascii="Times New Roman" w:hAnsi="Times New Roman"/>
          <w:sz w:val="28"/>
          <w:szCs w:val="28"/>
          <w:lang w:val="ru-RU"/>
        </w:rPr>
        <w:t>сект</w:t>
      </w:r>
      <w:r>
        <w:rPr>
          <w:rFonts w:ascii="Times New Roman" w:hAnsi="Times New Roman"/>
          <w:sz w:val="28"/>
          <w:szCs w:val="28"/>
          <w:lang w:val="ru-RU"/>
        </w:rPr>
        <w:t>ора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общего среднего образования и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4844AE" w:rsidRDefault="004844AE" w:rsidP="004844A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4844AE" w:rsidRDefault="004844AE" w:rsidP="004844AE">
      <w:pPr>
        <w:ind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сектора планирования, прогнозирования и обеспечения жизнедеятельности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844AE" w:rsidRPr="000A6FFE" w:rsidRDefault="004844AE" w:rsidP="004844A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 w:rsidRPr="008F4944">
        <w:rPr>
          <w:rFonts w:ascii="Times New Roman" w:hAnsi="Times New Roman"/>
          <w:sz w:val="28"/>
          <w:szCs w:val="28"/>
          <w:lang w:val="ru-RU"/>
        </w:rPr>
        <w:t xml:space="preserve"> - эксперт отдела развития человеческого капитала Палаты предпринимателей ВКО;</w:t>
      </w:r>
    </w:p>
    <w:p w:rsidR="004844AE" w:rsidRDefault="004844AE" w:rsidP="004844A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Pr="000A6FFE">
        <w:rPr>
          <w:rFonts w:ascii="Times New Roman" w:hAnsi="Times New Roman"/>
          <w:sz w:val="28"/>
          <w:szCs w:val="28"/>
          <w:lang w:val="kk-KZ"/>
        </w:rPr>
        <w:t>«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>
        <w:rPr>
          <w:rFonts w:ascii="Times New Roman" w:hAnsi="Times New Roman"/>
          <w:sz w:val="28"/>
          <w:szCs w:val="28"/>
          <w:lang w:val="kk-KZ"/>
        </w:rPr>
        <w:t>№ 11 «Айгөлек</w:t>
      </w:r>
      <w:r w:rsidRPr="000A6FFE">
        <w:rPr>
          <w:rFonts w:ascii="Times New Roman" w:hAnsi="Times New Roman"/>
          <w:sz w:val="28"/>
          <w:szCs w:val="28"/>
          <w:lang w:val="kk-KZ"/>
        </w:rPr>
        <w:t>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0A6FFE">
        <w:rPr>
          <w:rFonts w:ascii="Times New Roman" w:hAnsi="Times New Roman"/>
          <w:sz w:val="28"/>
          <w:szCs w:val="28"/>
          <w:lang w:val="ru-RU"/>
        </w:rPr>
        <w:t>;</w:t>
      </w:r>
    </w:p>
    <w:p w:rsidR="004844AE" w:rsidRDefault="004844AE" w:rsidP="004844AE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- Игенбаева Динара Байдархановна, методист по дошкольному воспитанию сектора общего среднего образования и дошкольных организаций.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D53C27">
        <w:rPr>
          <w:rFonts w:ascii="Times New Roman" w:hAnsi="Times New Roman"/>
          <w:sz w:val="28"/>
          <w:szCs w:val="28"/>
          <w:lang w:val="kk-KZ"/>
        </w:rPr>
        <w:t xml:space="preserve">«Детский сад-ясли </w:t>
      </w:r>
      <w:r w:rsidR="00D53C27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D53C27">
        <w:rPr>
          <w:rFonts w:ascii="Times New Roman" w:hAnsi="Times New Roman"/>
          <w:sz w:val="28"/>
          <w:szCs w:val="28"/>
        </w:rPr>
        <w:t>Murager</w:t>
      </w:r>
      <w:proofErr w:type="spellEnd"/>
      <w:r w:rsidR="00D53C27">
        <w:rPr>
          <w:rFonts w:ascii="Times New Roman" w:hAnsi="Times New Roman"/>
          <w:sz w:val="28"/>
          <w:szCs w:val="28"/>
          <w:lang w:val="ru-RU"/>
        </w:rPr>
        <w:t>»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4844AE">
        <w:rPr>
          <w:rFonts w:ascii="Times New Roman" w:hAnsi="Times New Roman"/>
          <w:sz w:val="28"/>
          <w:szCs w:val="28"/>
          <w:lang w:val="ru-RU"/>
        </w:rPr>
        <w:t>64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53C27">
        <w:rPr>
          <w:rFonts w:ascii="Times New Roman" w:hAnsi="Times New Roman"/>
          <w:sz w:val="28"/>
          <w:szCs w:val="28"/>
          <w:lang w:val="kk-KZ"/>
        </w:rPr>
        <w:t xml:space="preserve">ТОО «Детский сад-ясли </w:t>
      </w:r>
      <w:r w:rsidR="00D53C27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D53C27">
        <w:rPr>
          <w:rFonts w:ascii="Times New Roman" w:hAnsi="Times New Roman"/>
          <w:sz w:val="28"/>
          <w:szCs w:val="28"/>
        </w:rPr>
        <w:t>Murager</w:t>
      </w:r>
      <w:proofErr w:type="spellEnd"/>
      <w:r w:rsidR="00D53C27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C42F6C">
        <w:rPr>
          <w:rFonts w:ascii="Times New Roman" w:hAnsi="Times New Roman"/>
          <w:sz w:val="28"/>
          <w:szCs w:val="28"/>
          <w:lang w:val="ru-RU"/>
        </w:rPr>
        <w:t xml:space="preserve"> от 13</w:t>
      </w:r>
      <w:r w:rsidR="004844AE">
        <w:rPr>
          <w:rFonts w:ascii="Times New Roman" w:hAnsi="Times New Roman"/>
          <w:sz w:val="28"/>
          <w:szCs w:val="28"/>
          <w:lang w:val="ru-RU"/>
        </w:rPr>
        <w:t>.06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D53C27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D53C27">
        <w:rPr>
          <w:rFonts w:ascii="Times New Roman" w:hAnsi="Times New Roman"/>
          <w:sz w:val="28"/>
          <w:szCs w:val="28"/>
          <w:lang w:val="kk-KZ"/>
        </w:rPr>
        <w:t xml:space="preserve">ТОО «Детский сад-ясли </w:t>
      </w:r>
      <w:r w:rsidR="00D53C27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D53C27">
        <w:rPr>
          <w:rFonts w:ascii="Times New Roman" w:hAnsi="Times New Roman"/>
          <w:sz w:val="28"/>
          <w:szCs w:val="28"/>
        </w:rPr>
        <w:t>Murager</w:t>
      </w:r>
      <w:proofErr w:type="spellEnd"/>
      <w:r w:rsidR="00D53C27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4844AE">
        <w:rPr>
          <w:rFonts w:ascii="Times New Roman" w:hAnsi="Times New Roman"/>
          <w:sz w:val="28"/>
          <w:szCs w:val="28"/>
          <w:lang w:val="ru-RU"/>
        </w:rPr>
        <w:t>64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193C3D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436B99">
        <w:rPr>
          <w:rFonts w:ascii="Times New Roman" w:hAnsi="Times New Roman"/>
          <w:sz w:val="28"/>
          <w:szCs w:val="28"/>
          <w:lang w:val="kk-KZ"/>
        </w:rPr>
        <w:t xml:space="preserve">«Детский сад-ясли </w:t>
      </w:r>
      <w:r w:rsidR="00436B99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436B99">
        <w:rPr>
          <w:rFonts w:ascii="Times New Roman" w:hAnsi="Times New Roman"/>
          <w:sz w:val="28"/>
          <w:szCs w:val="28"/>
        </w:rPr>
        <w:t>Murager</w:t>
      </w:r>
      <w:proofErr w:type="spellEnd"/>
      <w:r w:rsidR="00436B99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</w:t>
      </w:r>
      <w:r w:rsidR="00436B99">
        <w:rPr>
          <w:rFonts w:ascii="Times New Roman" w:hAnsi="Times New Roman"/>
          <w:sz w:val="28"/>
          <w:szCs w:val="28"/>
          <w:lang w:val="ru-RU"/>
        </w:rPr>
        <w:t>О</w:t>
      </w:r>
      <w:r w:rsidR="00436B99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436B99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</w:t>
      </w:r>
      <w:r w:rsidR="00F93364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C42F6C">
        <w:rPr>
          <w:rFonts w:ascii="Times New Roman" w:hAnsi="Times New Roman"/>
          <w:sz w:val="28"/>
          <w:szCs w:val="28"/>
          <w:lang w:val="ru-RU"/>
        </w:rPr>
        <w:t>едседателя комиссии от 13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57116">
        <w:rPr>
          <w:rFonts w:ascii="Times New Roman" w:hAnsi="Times New Roman"/>
          <w:sz w:val="28"/>
          <w:szCs w:val="28"/>
          <w:lang w:val="ru-RU"/>
        </w:rPr>
        <w:t>0</w:t>
      </w:r>
      <w:r w:rsidR="004844AE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5E63C2">
        <w:rPr>
          <w:rFonts w:ascii="Times New Roman" w:hAnsi="Times New Roman"/>
          <w:sz w:val="28"/>
          <w:szCs w:val="28"/>
          <w:lang w:val="ru-RU"/>
        </w:rPr>
        <w:t>21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4F17BD">
        <w:rPr>
          <w:rFonts w:ascii="Times New Roman" w:hAnsi="Times New Roman"/>
          <w:sz w:val="28"/>
          <w:szCs w:val="28"/>
          <w:lang w:val="ru-RU"/>
        </w:rPr>
        <w:t>200840022407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4F17BD">
        <w:rPr>
          <w:rFonts w:ascii="Times New Roman" w:hAnsi="Times New Roman"/>
          <w:sz w:val="28"/>
          <w:szCs w:val="28"/>
          <w:lang w:val="ru-RU"/>
        </w:rPr>
        <w:t>08.02.2021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D62DA0">
        <w:rPr>
          <w:rFonts w:ascii="Times New Roman" w:hAnsi="Times New Roman"/>
          <w:sz w:val="28"/>
          <w:szCs w:val="28"/>
          <w:lang w:val="kk-KZ"/>
        </w:rPr>
        <w:t xml:space="preserve">ТОО «Детский сад-ясли </w:t>
      </w:r>
      <w:r w:rsidR="00D62DA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D62DA0">
        <w:rPr>
          <w:rFonts w:ascii="Times New Roman" w:hAnsi="Times New Roman"/>
          <w:sz w:val="28"/>
          <w:szCs w:val="28"/>
        </w:rPr>
        <w:t>Murager</w:t>
      </w:r>
      <w:proofErr w:type="spellEnd"/>
      <w:r w:rsidR="00D62DA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62DA0">
        <w:rPr>
          <w:rFonts w:ascii="Times New Roman" w:hAnsi="Times New Roman"/>
          <w:sz w:val="28"/>
          <w:szCs w:val="28"/>
          <w:lang w:val="ru-RU"/>
        </w:rPr>
        <w:t>от 19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2DA0">
        <w:rPr>
          <w:rFonts w:ascii="Times New Roman" w:hAnsi="Times New Roman"/>
          <w:sz w:val="28"/>
          <w:szCs w:val="28"/>
          <w:lang w:val="ru-RU"/>
        </w:rPr>
        <w:t>января 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>
        <w:rPr>
          <w:rFonts w:ascii="Times New Roman" w:hAnsi="Times New Roman"/>
          <w:sz w:val="28"/>
          <w:szCs w:val="28"/>
          <w:lang w:val="ru-RU"/>
        </w:rPr>
        <w:t>850</w:t>
      </w:r>
      <w:r w:rsidR="004844AE">
        <w:rPr>
          <w:rFonts w:ascii="Times New Roman" w:hAnsi="Times New Roman"/>
          <w:sz w:val="28"/>
          <w:szCs w:val="28"/>
          <w:lang w:val="ru-RU"/>
        </w:rPr>
        <w:t>/3-7-6</w:t>
      </w:r>
      <w:r w:rsidR="00785D71">
        <w:rPr>
          <w:rFonts w:ascii="Times New Roman" w:hAnsi="Times New Roman"/>
          <w:sz w:val="28"/>
          <w:szCs w:val="28"/>
          <w:lang w:val="ru-RU"/>
        </w:rPr>
        <w:t>1-</w:t>
      </w:r>
      <w:r w:rsidR="009B7A5A">
        <w:rPr>
          <w:rFonts w:ascii="Times New Roman" w:hAnsi="Times New Roman"/>
          <w:sz w:val="28"/>
          <w:szCs w:val="28"/>
          <w:lang w:val="ru-RU"/>
        </w:rPr>
        <w:t>6</w:t>
      </w:r>
      <w:r w:rsidR="004844AE">
        <w:rPr>
          <w:rFonts w:ascii="Times New Roman" w:hAnsi="Times New Roman"/>
          <w:sz w:val="28"/>
          <w:szCs w:val="28"/>
          <w:lang w:val="ru-RU"/>
        </w:rPr>
        <w:t>67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 от 14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4844AE">
        <w:rPr>
          <w:rFonts w:ascii="Times New Roman" w:hAnsi="Times New Roman"/>
          <w:sz w:val="28"/>
          <w:szCs w:val="28"/>
          <w:lang w:val="kk-KZ"/>
        </w:rPr>
        <w:t>05</w:t>
      </w:r>
      <w:r w:rsidR="004F28AF">
        <w:rPr>
          <w:rFonts w:ascii="Times New Roman" w:hAnsi="Times New Roman"/>
          <w:sz w:val="28"/>
          <w:szCs w:val="28"/>
          <w:lang w:val="kk-KZ"/>
        </w:rPr>
        <w:t>.2021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 xml:space="preserve">гоплательщика </w:t>
      </w:r>
      <w:r w:rsidR="004844AE">
        <w:rPr>
          <w:rFonts w:ascii="Times New Roman" w:hAnsi="Times New Roman"/>
          <w:sz w:val="28"/>
          <w:szCs w:val="28"/>
          <w:lang w:val="ru-RU"/>
        </w:rPr>
        <w:t>по состоянию на 14.05</w:t>
      </w:r>
      <w:r w:rsidR="00FA499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690EEE">
        <w:rPr>
          <w:rFonts w:ascii="Times New Roman" w:hAnsi="Times New Roman"/>
          <w:sz w:val="28"/>
          <w:szCs w:val="28"/>
          <w:lang w:val="ru-RU"/>
        </w:rPr>
        <w:t>доверительного управления имуществом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475597"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62976">
        <w:rPr>
          <w:rFonts w:ascii="Times New Roman" w:hAnsi="Times New Roman"/>
          <w:sz w:val="28"/>
          <w:szCs w:val="28"/>
          <w:lang w:val="kk-KZ"/>
        </w:rPr>
        <w:t>января 2021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9D2081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FF5B0F">
        <w:rPr>
          <w:rFonts w:ascii="Times New Roman" w:hAnsi="Times New Roman"/>
          <w:sz w:val="28"/>
          <w:szCs w:val="28"/>
          <w:lang w:val="ru-RU"/>
        </w:rPr>
        <w:t xml:space="preserve"> от 11.02.2021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3C219A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C219A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="003C219A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3C219A">
        <w:rPr>
          <w:rFonts w:ascii="Times New Roman" w:hAnsi="Times New Roman"/>
          <w:sz w:val="28"/>
          <w:szCs w:val="28"/>
          <w:lang w:val="kk-KZ"/>
        </w:rPr>
        <w:t>от 24.12.2020 года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                   № F.01.X.KZ24VWF00034549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4844AE" w:rsidRDefault="004844AE" w:rsidP="004844A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Murager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мекемесінде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мект</w:t>
      </w:r>
      <w:r>
        <w:rPr>
          <w:rFonts w:ascii="Times New Roman" w:hAnsi="Times New Roman"/>
          <w:sz w:val="28"/>
          <w:szCs w:val="28"/>
          <w:lang w:val="ru-RU"/>
        </w:rPr>
        <w:t>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64</w:t>
      </w:r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D6EE8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FD6EE8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етуге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қаржыландыру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көзделсін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>.</w:t>
      </w:r>
    </w:p>
    <w:p w:rsidR="00972908" w:rsidRDefault="00972908" w:rsidP="000F515C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0F515C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0F515C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44AE" w:rsidRDefault="00046F48" w:rsidP="004844AE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8704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F93364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4844AE">
        <w:rPr>
          <w:rFonts w:ascii="Times New Roman" w:hAnsi="Times New Roman"/>
          <w:sz w:val="28"/>
          <w:szCs w:val="28"/>
          <w:lang w:val="ru-RU"/>
        </w:rPr>
        <w:t xml:space="preserve">   Г. </w:t>
      </w:r>
      <w:proofErr w:type="spellStart"/>
      <w:r w:rsidR="004844AE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4844AE" w:rsidRDefault="004844AE" w:rsidP="004844AE">
      <w:pPr>
        <w:ind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4844AE" w:rsidRDefault="004844AE" w:rsidP="004844AE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4844AE" w:rsidRDefault="004844AE" w:rsidP="004844AE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 w:rsidRPr="002D2AF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844AE" w:rsidRDefault="004844AE" w:rsidP="004844AE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p w:rsidR="004844AE" w:rsidRPr="00046F48" w:rsidRDefault="004844AE" w:rsidP="004844AE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</w:p>
    <w:p w:rsidR="00A9245A" w:rsidRPr="00046F48" w:rsidRDefault="00A9245A" w:rsidP="004844AE">
      <w:pPr>
        <w:rPr>
          <w:lang w:val="ru-RU"/>
        </w:rPr>
      </w:pPr>
    </w:p>
    <w:sectPr w:rsidR="00A9245A" w:rsidRPr="00046F48" w:rsidSect="000F515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62976"/>
    <w:rsid w:val="00080EC8"/>
    <w:rsid w:val="000A3F24"/>
    <w:rsid w:val="000C0D09"/>
    <w:rsid w:val="000E2AFC"/>
    <w:rsid w:val="000E6231"/>
    <w:rsid w:val="000F515C"/>
    <w:rsid w:val="00120647"/>
    <w:rsid w:val="00126009"/>
    <w:rsid w:val="001516BD"/>
    <w:rsid w:val="001532F7"/>
    <w:rsid w:val="0018671B"/>
    <w:rsid w:val="00193C3D"/>
    <w:rsid w:val="001C0933"/>
    <w:rsid w:val="001D29C3"/>
    <w:rsid w:val="001E7416"/>
    <w:rsid w:val="001F16EA"/>
    <w:rsid w:val="00210C42"/>
    <w:rsid w:val="0023212F"/>
    <w:rsid w:val="00240458"/>
    <w:rsid w:val="00273A12"/>
    <w:rsid w:val="002B529E"/>
    <w:rsid w:val="002C5CC5"/>
    <w:rsid w:val="002F14F9"/>
    <w:rsid w:val="00346F81"/>
    <w:rsid w:val="00356707"/>
    <w:rsid w:val="00365D15"/>
    <w:rsid w:val="0037640B"/>
    <w:rsid w:val="00383820"/>
    <w:rsid w:val="0039251C"/>
    <w:rsid w:val="003C219A"/>
    <w:rsid w:val="003D3239"/>
    <w:rsid w:val="00411323"/>
    <w:rsid w:val="004206CF"/>
    <w:rsid w:val="004232A0"/>
    <w:rsid w:val="004275F4"/>
    <w:rsid w:val="00436B99"/>
    <w:rsid w:val="0045752B"/>
    <w:rsid w:val="00457F00"/>
    <w:rsid w:val="00466991"/>
    <w:rsid w:val="004728C1"/>
    <w:rsid w:val="00475597"/>
    <w:rsid w:val="00475674"/>
    <w:rsid w:val="004844AE"/>
    <w:rsid w:val="00486B9C"/>
    <w:rsid w:val="00494609"/>
    <w:rsid w:val="004B677E"/>
    <w:rsid w:val="004C07A9"/>
    <w:rsid w:val="004C0D85"/>
    <w:rsid w:val="004E2E5E"/>
    <w:rsid w:val="004F17BD"/>
    <w:rsid w:val="004F28AF"/>
    <w:rsid w:val="0050217F"/>
    <w:rsid w:val="00523449"/>
    <w:rsid w:val="00547AEF"/>
    <w:rsid w:val="00576882"/>
    <w:rsid w:val="0058704A"/>
    <w:rsid w:val="00596DBC"/>
    <w:rsid w:val="005B2445"/>
    <w:rsid w:val="005D24C3"/>
    <w:rsid w:val="005E63C2"/>
    <w:rsid w:val="005E729C"/>
    <w:rsid w:val="005F2DB5"/>
    <w:rsid w:val="00607CD1"/>
    <w:rsid w:val="0066226A"/>
    <w:rsid w:val="00662CCE"/>
    <w:rsid w:val="006836FD"/>
    <w:rsid w:val="00690EEE"/>
    <w:rsid w:val="0069734E"/>
    <w:rsid w:val="006A4E20"/>
    <w:rsid w:val="006A5945"/>
    <w:rsid w:val="006F224D"/>
    <w:rsid w:val="00715B94"/>
    <w:rsid w:val="0073201D"/>
    <w:rsid w:val="00760DAF"/>
    <w:rsid w:val="0076290A"/>
    <w:rsid w:val="00785D71"/>
    <w:rsid w:val="007D6DC3"/>
    <w:rsid w:val="007E429F"/>
    <w:rsid w:val="00803C6C"/>
    <w:rsid w:val="008206AD"/>
    <w:rsid w:val="00845F4B"/>
    <w:rsid w:val="00846BC7"/>
    <w:rsid w:val="00864FC4"/>
    <w:rsid w:val="0089017C"/>
    <w:rsid w:val="00896758"/>
    <w:rsid w:val="008C5940"/>
    <w:rsid w:val="008E64E0"/>
    <w:rsid w:val="00903C81"/>
    <w:rsid w:val="0091085E"/>
    <w:rsid w:val="0092390A"/>
    <w:rsid w:val="00926812"/>
    <w:rsid w:val="00935459"/>
    <w:rsid w:val="009420E2"/>
    <w:rsid w:val="009434CF"/>
    <w:rsid w:val="00943FE4"/>
    <w:rsid w:val="00966F86"/>
    <w:rsid w:val="00972908"/>
    <w:rsid w:val="00974F5E"/>
    <w:rsid w:val="00982936"/>
    <w:rsid w:val="009A5933"/>
    <w:rsid w:val="009B2183"/>
    <w:rsid w:val="009B7A5A"/>
    <w:rsid w:val="009C261C"/>
    <w:rsid w:val="009C2ADF"/>
    <w:rsid w:val="009D2081"/>
    <w:rsid w:val="009E2352"/>
    <w:rsid w:val="009E3C82"/>
    <w:rsid w:val="009F016F"/>
    <w:rsid w:val="00A51A19"/>
    <w:rsid w:val="00A536F7"/>
    <w:rsid w:val="00A54D1C"/>
    <w:rsid w:val="00A57874"/>
    <w:rsid w:val="00A579C6"/>
    <w:rsid w:val="00A6682A"/>
    <w:rsid w:val="00A75D27"/>
    <w:rsid w:val="00A7789E"/>
    <w:rsid w:val="00A9245A"/>
    <w:rsid w:val="00AC66CC"/>
    <w:rsid w:val="00AD35DD"/>
    <w:rsid w:val="00B12724"/>
    <w:rsid w:val="00B136B4"/>
    <w:rsid w:val="00B2756A"/>
    <w:rsid w:val="00B615FF"/>
    <w:rsid w:val="00B96720"/>
    <w:rsid w:val="00BB3B1D"/>
    <w:rsid w:val="00BF2FD4"/>
    <w:rsid w:val="00BF56C2"/>
    <w:rsid w:val="00C03860"/>
    <w:rsid w:val="00C14573"/>
    <w:rsid w:val="00C22108"/>
    <w:rsid w:val="00C24406"/>
    <w:rsid w:val="00C31E1A"/>
    <w:rsid w:val="00C42F6C"/>
    <w:rsid w:val="00C56209"/>
    <w:rsid w:val="00C95DFD"/>
    <w:rsid w:val="00CB27A8"/>
    <w:rsid w:val="00CE1727"/>
    <w:rsid w:val="00CE43FD"/>
    <w:rsid w:val="00CF2739"/>
    <w:rsid w:val="00D4121F"/>
    <w:rsid w:val="00D53C27"/>
    <w:rsid w:val="00D62DA0"/>
    <w:rsid w:val="00D75C3A"/>
    <w:rsid w:val="00D82744"/>
    <w:rsid w:val="00D84905"/>
    <w:rsid w:val="00DA5DD3"/>
    <w:rsid w:val="00DC6C21"/>
    <w:rsid w:val="00E008F5"/>
    <w:rsid w:val="00E0347E"/>
    <w:rsid w:val="00E0358E"/>
    <w:rsid w:val="00E31BB3"/>
    <w:rsid w:val="00E4116F"/>
    <w:rsid w:val="00E70316"/>
    <w:rsid w:val="00E7414A"/>
    <w:rsid w:val="00E839C0"/>
    <w:rsid w:val="00E93D50"/>
    <w:rsid w:val="00E94B90"/>
    <w:rsid w:val="00EC6CC4"/>
    <w:rsid w:val="00EE1AED"/>
    <w:rsid w:val="00EE3E15"/>
    <w:rsid w:val="00EF32B9"/>
    <w:rsid w:val="00EF6CC6"/>
    <w:rsid w:val="00F24982"/>
    <w:rsid w:val="00F463B9"/>
    <w:rsid w:val="00F619DD"/>
    <w:rsid w:val="00F93364"/>
    <w:rsid w:val="00F9650C"/>
    <w:rsid w:val="00FA499D"/>
    <w:rsid w:val="00FB32A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9CC38-9A10-4FF7-99ED-A9E223AF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3955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2021-04-20T12:02:00Z</cp:lastPrinted>
  <dcterms:created xsi:type="dcterms:W3CDTF">2021-06-21T05:12:00Z</dcterms:created>
  <dcterms:modified xsi:type="dcterms:W3CDTF">2021-06-21T05:12:00Z</dcterms:modified>
</cp:coreProperties>
</file>