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9E3" w:rsidRPr="00D970D5" w:rsidRDefault="00C559E3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F5732" w:rsidRDefault="00DF5732" w:rsidP="00D970D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Антикоррупционный стандарт</w:t>
      </w:r>
    </w:p>
    <w:p w:rsidR="00C559E3" w:rsidRPr="00DF5732" w:rsidRDefault="00AC7872" w:rsidP="00AC7872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2353">
        <w:rPr>
          <w:rFonts w:ascii="Times New Roman" w:hAnsi="Times New Roman" w:cs="Times New Roman"/>
          <w:b/>
          <w:sz w:val="28"/>
          <w:szCs w:val="28"/>
        </w:rPr>
        <w:t xml:space="preserve">коммунального </w:t>
      </w:r>
      <w:r w:rsidR="00C559E3" w:rsidRPr="00C72353">
        <w:rPr>
          <w:rFonts w:ascii="Times New Roman" w:hAnsi="Times New Roman" w:cs="Times New Roman"/>
          <w:b/>
          <w:sz w:val="28"/>
          <w:szCs w:val="28"/>
        </w:rPr>
        <w:t xml:space="preserve">государственного учреждения </w:t>
      </w:r>
      <w:r w:rsidRPr="00C72353">
        <w:rPr>
          <w:rFonts w:ascii="Times New Roman" w:hAnsi="Times New Roman" w:cs="Times New Roman"/>
          <w:b/>
          <w:bCs/>
          <w:sz w:val="28"/>
          <w:szCs w:val="28"/>
        </w:rPr>
        <w:t>"Общеобразовательная школа №2" акимата г.Усть-Каменогорска</w:t>
      </w:r>
    </w:p>
    <w:p w:rsidR="00C559E3" w:rsidRPr="00D970D5" w:rsidRDefault="00C559E3" w:rsidP="00D970D5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70D5">
        <w:rPr>
          <w:rFonts w:ascii="Times New Roman" w:hAnsi="Times New Roman" w:cs="Times New Roman"/>
          <w:sz w:val="28"/>
          <w:szCs w:val="28"/>
        </w:rPr>
        <w:t xml:space="preserve">Настоящие антикоррупционные стандарты разработаны в целях </w:t>
      </w:r>
      <w:r w:rsidRPr="00C72353">
        <w:rPr>
          <w:rFonts w:ascii="Times New Roman" w:hAnsi="Times New Roman" w:cs="Times New Roman"/>
          <w:sz w:val="28"/>
          <w:szCs w:val="28"/>
        </w:rPr>
        <w:t xml:space="preserve">недопущения коррупционных проявлений в деятельности </w:t>
      </w:r>
      <w:r w:rsidR="00AC7872" w:rsidRPr="00C72353">
        <w:rPr>
          <w:rFonts w:ascii="Times New Roman" w:hAnsi="Times New Roman" w:cs="Times New Roman"/>
          <w:sz w:val="28"/>
          <w:szCs w:val="28"/>
        </w:rPr>
        <w:t>КГУ "Общеобразовательная школа №2" акимата г.Усть-Каменогорска</w:t>
      </w:r>
      <w:r w:rsidRPr="00C72353">
        <w:rPr>
          <w:rFonts w:ascii="Times New Roman" w:hAnsi="Times New Roman" w:cs="Times New Roman"/>
          <w:sz w:val="28"/>
          <w:szCs w:val="28"/>
        </w:rPr>
        <w:t xml:space="preserve"> и его подведомств</w:t>
      </w:r>
      <w:r w:rsidR="00D970D5" w:rsidRPr="00C72353">
        <w:rPr>
          <w:rFonts w:ascii="Times New Roman" w:hAnsi="Times New Roman" w:cs="Times New Roman"/>
          <w:sz w:val="28"/>
          <w:szCs w:val="28"/>
        </w:rPr>
        <w:t xml:space="preserve">енных организаций образования </w:t>
      </w:r>
      <w:r w:rsidRPr="00C72353">
        <w:rPr>
          <w:rFonts w:ascii="Times New Roman" w:hAnsi="Times New Roman" w:cs="Times New Roman"/>
          <w:sz w:val="28"/>
          <w:szCs w:val="28"/>
        </w:rPr>
        <w:t>и повы</w:t>
      </w:r>
      <w:bookmarkStart w:id="0" w:name="_GoBack"/>
      <w:bookmarkEnd w:id="0"/>
      <w:r w:rsidRPr="00C72353">
        <w:rPr>
          <w:rFonts w:ascii="Times New Roman" w:hAnsi="Times New Roman" w:cs="Times New Roman"/>
          <w:sz w:val="28"/>
          <w:szCs w:val="28"/>
        </w:rPr>
        <w:t>шения нулевой терпимости к проявлениям коррупции, формирование устойчивого антикоррупционного</w:t>
      </w:r>
      <w:r w:rsidRPr="00D970D5">
        <w:rPr>
          <w:rFonts w:ascii="Times New Roman" w:hAnsi="Times New Roman" w:cs="Times New Roman"/>
          <w:sz w:val="28"/>
          <w:szCs w:val="28"/>
        </w:rPr>
        <w:t xml:space="preserve">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  <w:proofErr w:type="gramEnd"/>
    </w:p>
    <w:p w:rsidR="00C559E3" w:rsidRPr="000261BA" w:rsidRDefault="00C559E3" w:rsidP="00D970D5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  <w:t>1. Наименование сферы общественных о</w:t>
      </w:r>
      <w:r w:rsidR="002D723D" w:rsidRPr="00D970D5">
        <w:rPr>
          <w:rFonts w:ascii="Times New Roman" w:hAnsi="Times New Roman" w:cs="Times New Roman"/>
          <w:sz w:val="28"/>
          <w:szCs w:val="28"/>
        </w:rPr>
        <w:t xml:space="preserve">тношений: </w:t>
      </w:r>
      <w:r w:rsidR="000261BA">
        <w:rPr>
          <w:rFonts w:ascii="Times New Roman" w:hAnsi="Times New Roman" w:cs="Times New Roman"/>
          <w:sz w:val="28"/>
          <w:szCs w:val="28"/>
          <w:lang w:val="kk-KZ"/>
        </w:rPr>
        <w:t>предоставления образовательных услуг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Pr="00C72353">
        <w:rPr>
          <w:rFonts w:ascii="Times New Roman" w:hAnsi="Times New Roman" w:cs="Times New Roman"/>
          <w:sz w:val="28"/>
          <w:szCs w:val="28"/>
        </w:rPr>
        <w:t xml:space="preserve">Наименование разработчика антикоррупционного стандарта: </w:t>
      </w:r>
      <w:r w:rsidR="002E3883" w:rsidRPr="00C72353">
        <w:rPr>
          <w:rFonts w:ascii="Times New Roman" w:hAnsi="Times New Roman" w:cs="Times New Roman"/>
          <w:sz w:val="28"/>
          <w:szCs w:val="28"/>
        </w:rPr>
        <w:t>предоставление услуг в сфере образования КГУ "Общеобразовательная школа №2" акимата г.Усть-Каменогорска</w:t>
      </w:r>
      <w:r w:rsidRPr="00C72353">
        <w:rPr>
          <w:rFonts w:ascii="Times New Roman" w:hAnsi="Times New Roman" w:cs="Times New Roman"/>
          <w:sz w:val="28"/>
          <w:szCs w:val="28"/>
        </w:rPr>
        <w:t>.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>3. Правила поведения (действия) лиц, работающих в обособленной сфере общественных отношений: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C559E3" w:rsidRPr="000261BA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 xml:space="preserve">формировать  и реализовывать  </w:t>
      </w:r>
      <w:proofErr w:type="gramStart"/>
      <w:r w:rsidRPr="00D970D5">
        <w:rPr>
          <w:sz w:val="28"/>
          <w:szCs w:val="28"/>
        </w:rPr>
        <w:t>государственную</w:t>
      </w:r>
      <w:proofErr w:type="gramEnd"/>
      <w:r w:rsidRPr="00D970D5">
        <w:rPr>
          <w:sz w:val="28"/>
          <w:szCs w:val="28"/>
        </w:rPr>
        <w:t xml:space="preserve">  политики в области образования и обеспечение конституционного права граждан Республики Казахстан на образование;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</w:r>
      <w:r w:rsidRPr="00D970D5">
        <w:rPr>
          <w:sz w:val="28"/>
          <w:szCs w:val="28"/>
        </w:rPr>
        <w:tab/>
        <w:t>воспитывать гражданственность и патриотизма, любви к своей Ро</w:t>
      </w:r>
      <w:r w:rsidRPr="00D970D5">
        <w:rPr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Pr="00D970D5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 xml:space="preserve">приобщать к достижениям мировой и отечественной культуры; изучение истории, обычаев и традиций </w:t>
      </w:r>
      <w:proofErr w:type="gramStart"/>
      <w:r w:rsidRPr="00D970D5">
        <w:rPr>
          <w:sz w:val="28"/>
          <w:szCs w:val="28"/>
        </w:rPr>
        <w:t>казахского</w:t>
      </w:r>
      <w:proofErr w:type="gramEnd"/>
      <w:r w:rsidRPr="00D970D5">
        <w:rPr>
          <w:sz w:val="28"/>
          <w:szCs w:val="28"/>
        </w:rPr>
        <w:t xml:space="preserve"> и других народов респуб</w:t>
      </w:r>
      <w:r w:rsidRPr="00D970D5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расширять автономности, самостоятельности организаций обра</w:t>
      </w:r>
      <w:r w:rsidRPr="00D970D5">
        <w:rPr>
          <w:sz w:val="28"/>
          <w:szCs w:val="28"/>
        </w:rPr>
        <w:softHyphen/>
        <w:t>зования, демократизация и децентрализация управления образованием;</w:t>
      </w:r>
    </w:p>
    <w:p w:rsidR="000261BA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  <w:lang w:val="kk-KZ"/>
        </w:rPr>
      </w:pPr>
      <w:r w:rsidRPr="00D970D5">
        <w:rPr>
          <w:sz w:val="28"/>
          <w:szCs w:val="28"/>
        </w:rPr>
        <w:tab/>
      </w:r>
    </w:p>
    <w:p w:rsidR="00C559E3" w:rsidRPr="00D970D5" w:rsidRDefault="000261BA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lastRenderedPageBreak/>
        <w:tab/>
      </w:r>
      <w:r w:rsidR="00C559E3" w:rsidRPr="00D970D5">
        <w:rPr>
          <w:sz w:val="28"/>
          <w:szCs w:val="28"/>
        </w:rPr>
        <w:t>внедрять  новые технологии  обучения на основе информатизации образования, выхода на международные глобальные коммуникационные се</w:t>
      </w:r>
      <w:r w:rsidR="00C559E3" w:rsidRPr="00D970D5">
        <w:rPr>
          <w:sz w:val="28"/>
          <w:szCs w:val="28"/>
        </w:rPr>
        <w:softHyphen/>
        <w:t>ти.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обеспечить  повышения социального статуса педагогических работников;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функционирование национальной системы оценки качества образования, отвечающей потребностям общества и экономики.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C559E3" w:rsidRPr="00D970D5" w:rsidRDefault="00C559E3" w:rsidP="00D970D5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не использовать служебное положение для оказания влияния на деятельность государственных органов, организаций, государственных служащих и иных лиц при решении вопросов личного характера;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</w:t>
      </w:r>
      <w:r w:rsidR="00D970D5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color w:val="000000"/>
          <w:sz w:val="28"/>
          <w:szCs w:val="28"/>
        </w:rPr>
        <w:t xml:space="preserve">    принимать меры по предотвращению и разрешению конфликта интересов</w:t>
      </w:r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 принятии решений, входящих в компетенцию государственного служащего,  руководителей организаций образования не принимать никаких материальных благ, услуг и иных привилегий, связанных с выполнением своих законных обязанностей;</w:t>
      </w:r>
    </w:p>
    <w:p w:rsidR="00C559E3" w:rsidRPr="00D970D5" w:rsidRDefault="00C559E3" w:rsidP="00D9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неукоснительно соблюдать служебную дисциплину и </w:t>
      </w:r>
      <w:hyperlink r:id="rId5" w:anchor="5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служебную этику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соблюдать ограничения, установленные </w:t>
      </w:r>
      <w:hyperlink r:id="rId6" w:anchor="12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законами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    соблюдать трудовую дисциплину, эффективно распоряжаться предоставленными полномочиями;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3.4. При иных взаимоотношениях, возникающих в зависимости от специфики сферы жизнедеятельности: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сохранять и укреплять доверие общества к государственной службе, государству и его институтам;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государственных служащих;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D970D5" w:rsidRDefault="00BD3C14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Педагогический работник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должен быть: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добросовестным, честным,   с уважением относится к чести и достоинству личности учащихся, общечеловеческим ценностям;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C559E3" w:rsidRPr="00D970D5" w:rsidRDefault="0083624E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допускается в какой 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бы </w:t>
      </w:r>
      <w:r w:rsidR="00D970D5" w:rsidRPr="00D970D5">
        <w:rPr>
          <w:rFonts w:ascii="Times New Roman" w:hAnsi="Times New Roman" w:cs="Times New Roman"/>
          <w:sz w:val="28"/>
          <w:szCs w:val="28"/>
        </w:rPr>
        <w:t>то ни было</w:t>
      </w:r>
      <w:proofErr w:type="gramEnd"/>
      <w:r w:rsidR="00D970D5" w:rsidRPr="00D970D5">
        <w:rPr>
          <w:rFonts w:ascii="Times New Roman" w:hAnsi="Times New Roman" w:cs="Times New Roman"/>
          <w:sz w:val="28"/>
          <w:szCs w:val="28"/>
        </w:rPr>
        <w:t xml:space="preserve"> форме, злоупотребление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доверием своих коллег, мешать им выполнять профессиональные обязанности, наносить им какой-либо ущерб.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D970D5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если государственный служащий располагает информацией о коррупционном правонарушении, он должен принять нео</w:t>
      </w:r>
      <w:r w:rsidR="00D970D5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Государственный служащий также обязан незамедлительно в письменной форме информировать указанные лица и органы о случа</w:t>
      </w:r>
      <w:r w:rsidR="00D970D5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C559E3" w:rsidRPr="00D970D5" w:rsidRDefault="00D970D5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559E3" w:rsidRPr="00D970D5" w:rsidRDefault="00C559E3" w:rsidP="00D970D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 своей деятельности педагогические работники:</w:t>
      </w:r>
    </w:p>
    <w:p w:rsidR="00C559E3" w:rsidRPr="00D970D5" w:rsidRDefault="00D970D5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способствую</w:t>
      </w:r>
      <w:r w:rsidR="00C559E3" w:rsidRPr="00D970D5">
        <w:rPr>
          <w:rFonts w:ascii="Times New Roman" w:hAnsi="Times New Roman" w:cs="Times New Roman"/>
          <w:sz w:val="28"/>
          <w:szCs w:val="28"/>
        </w:rPr>
        <w:t>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7"/>
      <w:bookmarkEnd w:id="1"/>
      <w:r w:rsidRPr="00D970D5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уважают нрава,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отношению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общества, терпимо относиться к </w:t>
      </w:r>
      <w:r w:rsidR="00BD6FE5">
        <w:rPr>
          <w:rFonts w:ascii="Times New Roman" w:hAnsi="Times New Roman" w:cs="Times New Roman"/>
          <w:sz w:val="28"/>
          <w:szCs w:val="28"/>
        </w:rPr>
        <w:t>н</w:t>
      </w:r>
      <w:r w:rsidRPr="00D970D5">
        <w:rPr>
          <w:rFonts w:ascii="Times New Roman" w:hAnsi="Times New Roman" w:cs="Times New Roman"/>
          <w:sz w:val="28"/>
          <w:szCs w:val="28"/>
        </w:rPr>
        <w:t>ей, использовать конструктивную критику для устранения недостатков и улучшения своей профессиональной деятельности;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участниками образовательного процесса.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2" w:name="18"/>
      <w:bookmarkEnd w:id="2"/>
      <w:r w:rsidRPr="00D970D5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соблюдают общепр</w:t>
      </w:r>
      <w:r w:rsidR="0083624E">
        <w:rPr>
          <w:rFonts w:ascii="Times New Roman" w:hAnsi="Times New Roman" w:cs="Times New Roman"/>
          <w:sz w:val="28"/>
          <w:szCs w:val="28"/>
        </w:rPr>
        <w:t>инятые морально-этические нормы –</w:t>
      </w:r>
      <w:r w:rsidRPr="00D970D5">
        <w:rPr>
          <w:rFonts w:ascii="Times New Roman" w:hAnsi="Times New Roman" w:cs="Times New Roman"/>
          <w:sz w:val="28"/>
          <w:szCs w:val="28"/>
        </w:rPr>
        <w:t xml:space="preserve"> быть вежливыми и корректными;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9C6422" w:rsidRPr="00D970D5" w:rsidRDefault="009C6422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0E9F" w:rsidRDefault="004E0E9F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  <w:r w:rsidRPr="004E0E9F">
        <w:rPr>
          <w:rFonts w:ascii="Times New Roman" w:hAnsi="Times New Roman"/>
          <w:b/>
          <w:sz w:val="28"/>
          <w:szCs w:val="28"/>
        </w:rPr>
        <w:t xml:space="preserve">Директор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E0E9F" w:rsidRDefault="004E0E9F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  <w:r w:rsidRPr="004E0E9F">
        <w:rPr>
          <w:rFonts w:ascii="Times New Roman" w:hAnsi="Times New Roman"/>
          <w:b/>
          <w:sz w:val="28"/>
          <w:szCs w:val="28"/>
        </w:rPr>
        <w:t xml:space="preserve">КГУ "Общеобразовательная школа №2" </w:t>
      </w:r>
    </w:p>
    <w:p w:rsidR="009C6422" w:rsidRDefault="004E0E9F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  <w:r w:rsidRPr="004E0E9F">
        <w:rPr>
          <w:rFonts w:ascii="Times New Roman" w:hAnsi="Times New Roman"/>
          <w:b/>
          <w:sz w:val="28"/>
          <w:szCs w:val="28"/>
        </w:rPr>
        <w:t>акимата г.Усть-Каменогорска</w:t>
      </w:r>
      <w:r>
        <w:rPr>
          <w:rFonts w:ascii="Times New Roman" w:hAnsi="Times New Roman"/>
          <w:b/>
          <w:sz w:val="28"/>
          <w:szCs w:val="28"/>
        </w:rPr>
        <w:tab/>
      </w:r>
      <w:proofErr w:type="spellStart"/>
      <w:r w:rsidRPr="004E0E9F">
        <w:rPr>
          <w:rFonts w:ascii="Times New Roman" w:hAnsi="Times New Roman"/>
          <w:b/>
          <w:sz w:val="28"/>
          <w:szCs w:val="28"/>
        </w:rPr>
        <w:t>К.Ж.Мухамадиева</w:t>
      </w:r>
      <w:proofErr w:type="spellEnd"/>
      <w:r w:rsidR="009C6422">
        <w:rPr>
          <w:rFonts w:ascii="Times New Roman" w:hAnsi="Times New Roman"/>
          <w:b/>
          <w:sz w:val="28"/>
          <w:szCs w:val="28"/>
        </w:rPr>
        <w:tab/>
        <w:t xml:space="preserve">                </w:t>
      </w:r>
    </w:p>
    <w:p w:rsidR="009C6422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9C6422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sectPr w:rsidR="009C6422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59E3"/>
    <w:rsid w:val="000261BA"/>
    <w:rsid w:val="00180E9D"/>
    <w:rsid w:val="002D723D"/>
    <w:rsid w:val="002E3883"/>
    <w:rsid w:val="00366878"/>
    <w:rsid w:val="004E0E9F"/>
    <w:rsid w:val="004E5D2B"/>
    <w:rsid w:val="005F3F49"/>
    <w:rsid w:val="006F0EAC"/>
    <w:rsid w:val="0075147B"/>
    <w:rsid w:val="00782EB3"/>
    <w:rsid w:val="007C0A2D"/>
    <w:rsid w:val="0083624E"/>
    <w:rsid w:val="009B0F5E"/>
    <w:rsid w:val="009C6422"/>
    <w:rsid w:val="00A01021"/>
    <w:rsid w:val="00AC7872"/>
    <w:rsid w:val="00BD3C14"/>
    <w:rsid w:val="00BD6FE5"/>
    <w:rsid w:val="00C559E3"/>
    <w:rsid w:val="00C72353"/>
    <w:rsid w:val="00D970D5"/>
    <w:rsid w:val="00DF5732"/>
    <w:rsid w:val="00F3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  <w:style w:type="paragraph" w:styleId="a8">
    <w:name w:val="Balloon Text"/>
    <w:basedOn w:val="a"/>
    <w:link w:val="a9"/>
    <w:uiPriority w:val="99"/>
    <w:semiHidden/>
    <w:unhideWhenUsed/>
    <w:rsid w:val="00026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61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npl:Z1500000410" TargetMode="External"/><Relationship Id="rId5" Type="http://schemas.openxmlformats.org/officeDocument/2006/relationships/hyperlink" Target="npl:U15000001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1388</Words>
  <Characters>7916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Школа- секритарь</cp:lastModifiedBy>
  <cp:revision>16</cp:revision>
  <cp:lastPrinted>2017-05-24T03:37:00Z</cp:lastPrinted>
  <dcterms:created xsi:type="dcterms:W3CDTF">2017-05-18T11:37:00Z</dcterms:created>
  <dcterms:modified xsi:type="dcterms:W3CDTF">2017-05-24T04:30:00Z</dcterms:modified>
</cp:coreProperties>
</file>