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E87" w:rsidRPr="00DF5732" w:rsidRDefault="00381E87" w:rsidP="00381E87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381E87" w:rsidRPr="009B4574" w:rsidRDefault="00381E87" w:rsidP="00381E87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коммунального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4574">
        <w:rPr>
          <w:rFonts w:ascii="Times New Roman" w:hAnsi="Times New Roman" w:cs="Times New Roman"/>
          <w:b/>
          <w:sz w:val="28"/>
          <w:szCs w:val="28"/>
        </w:rPr>
        <w:t>государственного уч</w:t>
      </w:r>
      <w:r>
        <w:rPr>
          <w:rFonts w:ascii="Times New Roman" w:hAnsi="Times New Roman" w:cs="Times New Roman"/>
          <w:b/>
          <w:sz w:val="28"/>
          <w:szCs w:val="28"/>
        </w:rPr>
        <w:t xml:space="preserve">реждения </w:t>
      </w:r>
      <w:r w:rsidR="009B4574">
        <w:rPr>
          <w:rFonts w:ascii="Times New Roman" w:hAnsi="Times New Roman" w:cs="Times New Roman"/>
          <w:b/>
          <w:sz w:val="28"/>
          <w:szCs w:val="28"/>
          <w:lang w:val="kk-KZ"/>
        </w:rPr>
        <w:t>«Ахмеровская средняя школа» акимата города Усть-Каменогорска</w:t>
      </w:r>
    </w:p>
    <w:p w:rsidR="00381E87" w:rsidRPr="00D970D5" w:rsidRDefault="00381E87" w:rsidP="00381E87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81E87" w:rsidRPr="00D970D5" w:rsidRDefault="00381E87" w:rsidP="00381E87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Настоящие антикоррупционные стандарты разработаны в целях недопущения коррупционных проявлений в деятельности</w:t>
      </w:r>
      <w:r w:rsidR="009B4574">
        <w:rPr>
          <w:rFonts w:ascii="Times New Roman" w:hAnsi="Times New Roman" w:cs="Times New Roman"/>
          <w:sz w:val="28"/>
          <w:szCs w:val="28"/>
          <w:lang w:val="kk-KZ"/>
        </w:rPr>
        <w:t xml:space="preserve"> коммунального</w:t>
      </w:r>
      <w:r w:rsidRPr="00D970D5">
        <w:rPr>
          <w:rFonts w:ascii="Times New Roman" w:hAnsi="Times New Roman" w:cs="Times New Roman"/>
          <w:sz w:val="28"/>
          <w:szCs w:val="28"/>
        </w:rPr>
        <w:t xml:space="preserve"> государственного учре</w:t>
      </w:r>
      <w:r w:rsidR="009B4574">
        <w:rPr>
          <w:rFonts w:ascii="Times New Roman" w:hAnsi="Times New Roman" w:cs="Times New Roman"/>
          <w:sz w:val="28"/>
          <w:szCs w:val="28"/>
        </w:rPr>
        <w:t>ждения «Ахмеровская средняя школа»</w:t>
      </w:r>
      <w:r w:rsidR="009B4574">
        <w:rPr>
          <w:rFonts w:ascii="Times New Roman" w:hAnsi="Times New Roman" w:cs="Times New Roman"/>
          <w:sz w:val="28"/>
          <w:szCs w:val="28"/>
          <w:lang w:val="kk-KZ"/>
        </w:rPr>
        <w:t xml:space="preserve"> акимата города</w:t>
      </w:r>
      <w:r w:rsidR="009B4574">
        <w:rPr>
          <w:rFonts w:ascii="Times New Roman" w:hAnsi="Times New Roman" w:cs="Times New Roman"/>
          <w:sz w:val="28"/>
          <w:szCs w:val="28"/>
        </w:rPr>
        <w:t xml:space="preserve"> Усть-Каменогорска </w:t>
      </w:r>
      <w:r w:rsidRPr="00D970D5">
        <w:rPr>
          <w:rFonts w:ascii="Times New Roman" w:hAnsi="Times New Roman" w:cs="Times New Roman"/>
          <w:sz w:val="28"/>
          <w:szCs w:val="28"/>
        </w:rPr>
        <w:t>и повышения нулевой терпимости к проявлениям коррупции, формирование устойчивого антикоррупционного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</w:p>
    <w:p w:rsidR="00381E87" w:rsidRPr="00D970D5" w:rsidRDefault="00381E87" w:rsidP="00381E8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  <w:t xml:space="preserve">1. Наименование сферы общественных отношений: </w:t>
      </w:r>
      <w:r w:rsidR="009B4574">
        <w:rPr>
          <w:rFonts w:ascii="Times New Roman" w:hAnsi="Times New Roman" w:cs="Times New Roman"/>
          <w:sz w:val="28"/>
          <w:szCs w:val="28"/>
          <w:lang w:val="kk-KZ"/>
        </w:rPr>
        <w:t xml:space="preserve">образовательное учреждение </w:t>
      </w:r>
      <w:r w:rsidRPr="00D970D5">
        <w:rPr>
          <w:rFonts w:ascii="Times New Roman" w:hAnsi="Times New Roman" w:cs="Times New Roman"/>
          <w:sz w:val="28"/>
          <w:szCs w:val="28"/>
        </w:rPr>
        <w:t xml:space="preserve">на территории города. </w:t>
      </w:r>
    </w:p>
    <w:p w:rsidR="00381E87" w:rsidRPr="00D970D5" w:rsidRDefault="00381E87" w:rsidP="00381E87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 xml:space="preserve">2. Наименование разработчика антикоррупционного стандарта: </w:t>
      </w:r>
      <w:r w:rsidR="009B4574">
        <w:rPr>
          <w:rFonts w:ascii="Times New Roman" w:hAnsi="Times New Roman" w:cs="Times New Roman"/>
          <w:sz w:val="28"/>
          <w:szCs w:val="28"/>
          <w:lang w:val="kk-KZ"/>
        </w:rPr>
        <w:t xml:space="preserve">коммунальное </w:t>
      </w:r>
      <w:r w:rsidRPr="00D970D5">
        <w:rPr>
          <w:rFonts w:ascii="Times New Roman" w:hAnsi="Times New Roman" w:cs="Times New Roman"/>
          <w:sz w:val="28"/>
          <w:szCs w:val="28"/>
        </w:rPr>
        <w:t>государственное учре</w:t>
      </w:r>
      <w:r w:rsidR="009B4574">
        <w:rPr>
          <w:rFonts w:ascii="Times New Roman" w:hAnsi="Times New Roman" w:cs="Times New Roman"/>
          <w:sz w:val="28"/>
          <w:szCs w:val="28"/>
        </w:rPr>
        <w:t>ждение «Ахмеровская средняя школа»</w:t>
      </w:r>
      <w:r w:rsidR="009B4574">
        <w:rPr>
          <w:rFonts w:ascii="Times New Roman" w:hAnsi="Times New Roman" w:cs="Times New Roman"/>
          <w:sz w:val="28"/>
          <w:szCs w:val="28"/>
          <w:lang w:val="kk-KZ"/>
        </w:rPr>
        <w:t xml:space="preserve"> акимата </w:t>
      </w:r>
      <w:proofErr w:type="gramStart"/>
      <w:r w:rsidR="009B4574">
        <w:rPr>
          <w:rFonts w:ascii="Times New Roman" w:hAnsi="Times New Roman" w:cs="Times New Roman"/>
          <w:sz w:val="28"/>
          <w:szCs w:val="28"/>
          <w:lang w:val="kk-KZ"/>
        </w:rPr>
        <w:t xml:space="preserve">города </w:t>
      </w:r>
      <w:r w:rsidR="009B4574">
        <w:rPr>
          <w:rFonts w:ascii="Times New Roman" w:hAnsi="Times New Roman" w:cs="Times New Roman"/>
          <w:sz w:val="28"/>
          <w:szCs w:val="28"/>
        </w:rPr>
        <w:t xml:space="preserve"> Усть</w:t>
      </w:r>
      <w:proofErr w:type="gramEnd"/>
      <w:r w:rsidR="009B4574">
        <w:rPr>
          <w:rFonts w:ascii="Times New Roman" w:hAnsi="Times New Roman" w:cs="Times New Roman"/>
          <w:sz w:val="28"/>
          <w:szCs w:val="28"/>
        </w:rPr>
        <w:t>-Каменогорска</w:t>
      </w:r>
    </w:p>
    <w:p w:rsidR="00381E87" w:rsidRPr="00D970D5" w:rsidRDefault="00381E87" w:rsidP="00381E87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обособленной сфере общественных отношений:</w:t>
      </w:r>
    </w:p>
    <w:p w:rsidR="00381E87" w:rsidRPr="00D970D5" w:rsidRDefault="00381E87" w:rsidP="00381E87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381E87" w:rsidRPr="00A503A0" w:rsidRDefault="00381E87" w:rsidP="00A503A0">
      <w:pPr>
        <w:pStyle w:val="a8"/>
        <w:numPr>
          <w:ilvl w:val="0"/>
          <w:numId w:val="1"/>
        </w:num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осуществлять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381E87" w:rsidRPr="00D970D5" w:rsidRDefault="00381E87" w:rsidP="00A503A0">
      <w:pPr>
        <w:pStyle w:val="a7"/>
        <w:numPr>
          <w:ilvl w:val="2"/>
          <w:numId w:val="1"/>
        </w:numPr>
        <w:shd w:val="clear" w:color="auto" w:fill="auto"/>
        <w:tabs>
          <w:tab w:val="left" w:pos="1101"/>
        </w:tabs>
        <w:spacing w:line="240" w:lineRule="auto"/>
        <w:ind w:left="142" w:hanging="284"/>
        <w:jc w:val="both"/>
        <w:rPr>
          <w:sz w:val="28"/>
          <w:szCs w:val="28"/>
        </w:rPr>
      </w:pPr>
      <w:proofErr w:type="gramStart"/>
      <w:r w:rsidRPr="00D970D5">
        <w:rPr>
          <w:sz w:val="28"/>
          <w:szCs w:val="28"/>
        </w:rPr>
        <w:t>формировать  и</w:t>
      </w:r>
      <w:proofErr w:type="gramEnd"/>
      <w:r w:rsidRPr="00D970D5">
        <w:rPr>
          <w:sz w:val="28"/>
          <w:szCs w:val="28"/>
        </w:rPr>
        <w:t xml:space="preserve"> реализовывать  государственную  политики в области образования и обеспечение конституционного права граждан Республики Казахстан на образование;</w:t>
      </w:r>
    </w:p>
    <w:p w:rsidR="00381E87" w:rsidRPr="00D970D5" w:rsidRDefault="00381E87" w:rsidP="00A503A0">
      <w:pPr>
        <w:pStyle w:val="a7"/>
        <w:shd w:val="clear" w:color="auto" w:fill="auto"/>
        <w:tabs>
          <w:tab w:val="left" w:pos="1101"/>
        </w:tabs>
        <w:spacing w:line="240" w:lineRule="auto"/>
        <w:ind w:left="142" w:hanging="284"/>
        <w:jc w:val="both"/>
        <w:rPr>
          <w:sz w:val="28"/>
          <w:szCs w:val="28"/>
        </w:rPr>
      </w:pPr>
    </w:p>
    <w:p w:rsidR="00381E87" w:rsidRPr="00D970D5" w:rsidRDefault="00381E87" w:rsidP="00A503A0">
      <w:pPr>
        <w:pStyle w:val="a7"/>
        <w:numPr>
          <w:ilvl w:val="2"/>
          <w:numId w:val="1"/>
        </w:numPr>
        <w:shd w:val="clear" w:color="auto" w:fill="auto"/>
        <w:tabs>
          <w:tab w:val="left" w:pos="1101"/>
        </w:tabs>
        <w:spacing w:line="240" w:lineRule="auto"/>
        <w:ind w:left="142" w:hanging="284"/>
        <w:jc w:val="both"/>
        <w:rPr>
          <w:sz w:val="28"/>
          <w:szCs w:val="28"/>
        </w:rPr>
      </w:pPr>
      <w:proofErr w:type="gramStart"/>
      <w:r w:rsidRPr="00D970D5">
        <w:rPr>
          <w:sz w:val="28"/>
          <w:szCs w:val="28"/>
        </w:rPr>
        <w:t>создавать  необходимые</w:t>
      </w:r>
      <w:proofErr w:type="gramEnd"/>
      <w:r w:rsidRPr="00D970D5">
        <w:rPr>
          <w:sz w:val="28"/>
          <w:szCs w:val="28"/>
        </w:rPr>
        <w:t xml:space="preserve">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381E87" w:rsidRPr="00D970D5" w:rsidRDefault="00381E87" w:rsidP="00A503A0">
      <w:pPr>
        <w:pStyle w:val="a7"/>
        <w:numPr>
          <w:ilvl w:val="2"/>
          <w:numId w:val="1"/>
        </w:numPr>
        <w:shd w:val="clear" w:color="auto" w:fill="auto"/>
        <w:tabs>
          <w:tab w:val="left" w:pos="1101"/>
        </w:tabs>
        <w:spacing w:line="240" w:lineRule="auto"/>
        <w:ind w:left="142" w:hanging="284"/>
        <w:jc w:val="both"/>
        <w:rPr>
          <w:sz w:val="28"/>
          <w:szCs w:val="28"/>
        </w:rPr>
      </w:pPr>
      <w:proofErr w:type="gramStart"/>
      <w:r w:rsidRPr="00D970D5">
        <w:rPr>
          <w:sz w:val="28"/>
          <w:szCs w:val="28"/>
        </w:rPr>
        <w:t>воспитывать</w:t>
      </w:r>
      <w:proofErr w:type="gramEnd"/>
      <w:r w:rsidRPr="00D970D5">
        <w:rPr>
          <w:sz w:val="28"/>
          <w:szCs w:val="28"/>
        </w:rPr>
        <w:t xml:space="preserve"> гражданственность и патриотизма, любви к своей Ро</w:t>
      </w:r>
      <w:r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381E87" w:rsidRPr="00D970D5" w:rsidRDefault="00381E87" w:rsidP="00A503A0">
      <w:pPr>
        <w:pStyle w:val="a7"/>
        <w:numPr>
          <w:ilvl w:val="2"/>
          <w:numId w:val="1"/>
        </w:numPr>
        <w:shd w:val="clear" w:color="auto" w:fill="auto"/>
        <w:tabs>
          <w:tab w:val="left" w:pos="1134"/>
        </w:tabs>
        <w:spacing w:line="240" w:lineRule="auto"/>
        <w:ind w:left="142" w:hanging="284"/>
        <w:jc w:val="both"/>
        <w:rPr>
          <w:sz w:val="28"/>
          <w:szCs w:val="28"/>
        </w:rPr>
      </w:pPr>
      <w:proofErr w:type="gramStart"/>
      <w:r w:rsidRPr="00D970D5">
        <w:rPr>
          <w:sz w:val="28"/>
          <w:szCs w:val="28"/>
        </w:rPr>
        <w:t>приобщать</w:t>
      </w:r>
      <w:proofErr w:type="gramEnd"/>
      <w:r w:rsidRPr="00D970D5">
        <w:rPr>
          <w:sz w:val="28"/>
          <w:szCs w:val="28"/>
        </w:rPr>
        <w:t xml:space="preserve"> к достижениям мировой и отечественной культуры; изучение истории, обычаев и традиций казахского и других народов респуб</w:t>
      </w:r>
      <w:r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9B4574" w:rsidRDefault="009B4574" w:rsidP="00A503A0">
      <w:pPr>
        <w:pStyle w:val="a7"/>
        <w:numPr>
          <w:ilvl w:val="2"/>
          <w:numId w:val="1"/>
        </w:numPr>
        <w:shd w:val="clear" w:color="auto" w:fill="auto"/>
        <w:tabs>
          <w:tab w:val="left" w:pos="1134"/>
        </w:tabs>
        <w:spacing w:line="240" w:lineRule="auto"/>
        <w:ind w:left="142" w:hanging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расширять</w:t>
      </w:r>
      <w:proofErr w:type="gramEnd"/>
      <w:r>
        <w:rPr>
          <w:sz w:val="28"/>
          <w:szCs w:val="28"/>
        </w:rPr>
        <w:t xml:space="preserve"> автономность и  самостоятельность;</w:t>
      </w:r>
    </w:p>
    <w:p w:rsidR="00381E87" w:rsidRPr="00D970D5" w:rsidRDefault="00381E87" w:rsidP="00A503A0">
      <w:pPr>
        <w:pStyle w:val="a7"/>
        <w:numPr>
          <w:ilvl w:val="2"/>
          <w:numId w:val="1"/>
        </w:numPr>
        <w:shd w:val="clear" w:color="auto" w:fill="auto"/>
        <w:tabs>
          <w:tab w:val="left" w:pos="1134"/>
        </w:tabs>
        <w:spacing w:line="240" w:lineRule="auto"/>
        <w:ind w:left="142" w:hanging="284"/>
        <w:jc w:val="both"/>
        <w:rPr>
          <w:sz w:val="28"/>
          <w:szCs w:val="28"/>
        </w:rPr>
      </w:pPr>
      <w:proofErr w:type="gramStart"/>
      <w:r w:rsidRPr="00D970D5">
        <w:rPr>
          <w:sz w:val="28"/>
          <w:szCs w:val="28"/>
        </w:rPr>
        <w:t>внедрять  новые</w:t>
      </w:r>
      <w:proofErr w:type="gramEnd"/>
      <w:r w:rsidRPr="00D970D5">
        <w:rPr>
          <w:sz w:val="28"/>
          <w:szCs w:val="28"/>
        </w:rPr>
        <w:t xml:space="preserve"> технологии  обучения на основе информатизации образования, выхода на международные глобальные коммуникационные се</w:t>
      </w:r>
      <w:r w:rsidRPr="00D970D5">
        <w:rPr>
          <w:sz w:val="28"/>
          <w:szCs w:val="28"/>
        </w:rPr>
        <w:softHyphen/>
        <w:t>ти.</w:t>
      </w:r>
    </w:p>
    <w:p w:rsidR="00381E87" w:rsidRPr="00D970D5" w:rsidRDefault="00381E87" w:rsidP="00A503A0">
      <w:pPr>
        <w:pStyle w:val="a7"/>
        <w:numPr>
          <w:ilvl w:val="2"/>
          <w:numId w:val="1"/>
        </w:numPr>
        <w:shd w:val="clear" w:color="auto" w:fill="auto"/>
        <w:tabs>
          <w:tab w:val="left" w:pos="1134"/>
        </w:tabs>
        <w:spacing w:line="240" w:lineRule="auto"/>
        <w:ind w:left="142" w:hanging="284"/>
        <w:jc w:val="both"/>
        <w:rPr>
          <w:sz w:val="28"/>
          <w:szCs w:val="28"/>
        </w:rPr>
      </w:pPr>
      <w:proofErr w:type="gramStart"/>
      <w:r w:rsidRPr="00D970D5">
        <w:rPr>
          <w:sz w:val="28"/>
          <w:szCs w:val="28"/>
        </w:rPr>
        <w:t>обеспечить  повышения</w:t>
      </w:r>
      <w:proofErr w:type="gramEnd"/>
      <w:r w:rsidRPr="00D970D5">
        <w:rPr>
          <w:sz w:val="28"/>
          <w:szCs w:val="28"/>
        </w:rPr>
        <w:t xml:space="preserve"> социального статуса педагогических работников;</w:t>
      </w:r>
    </w:p>
    <w:p w:rsidR="00381E87" w:rsidRPr="00D970D5" w:rsidRDefault="00381E87" w:rsidP="00A503A0">
      <w:pPr>
        <w:pStyle w:val="a7"/>
        <w:numPr>
          <w:ilvl w:val="2"/>
          <w:numId w:val="1"/>
        </w:numPr>
        <w:shd w:val="clear" w:color="auto" w:fill="auto"/>
        <w:tabs>
          <w:tab w:val="left" w:pos="1134"/>
        </w:tabs>
        <w:spacing w:line="240" w:lineRule="auto"/>
        <w:ind w:left="142" w:hanging="284"/>
        <w:jc w:val="both"/>
        <w:rPr>
          <w:sz w:val="28"/>
          <w:szCs w:val="28"/>
        </w:rPr>
      </w:pPr>
      <w:proofErr w:type="gramStart"/>
      <w:r w:rsidRPr="00D970D5">
        <w:rPr>
          <w:sz w:val="28"/>
          <w:szCs w:val="28"/>
        </w:rPr>
        <w:lastRenderedPageBreak/>
        <w:t>функционирование</w:t>
      </w:r>
      <w:proofErr w:type="gramEnd"/>
      <w:r w:rsidRPr="00D970D5">
        <w:rPr>
          <w:sz w:val="28"/>
          <w:szCs w:val="28"/>
        </w:rPr>
        <w:t xml:space="preserve"> национальной системы оценки качества образования, отвечающей потребностям общества и экономики.</w:t>
      </w:r>
    </w:p>
    <w:p w:rsidR="00381E87" w:rsidRPr="00A503A0" w:rsidRDefault="00381E87" w:rsidP="00A503A0">
      <w:pPr>
        <w:pStyle w:val="a8"/>
        <w:numPr>
          <w:ilvl w:val="0"/>
          <w:numId w:val="1"/>
        </w:num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обеспечивать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381E87" w:rsidRPr="00A503A0" w:rsidRDefault="00381E87" w:rsidP="00A503A0">
      <w:pPr>
        <w:pStyle w:val="a8"/>
        <w:numPr>
          <w:ilvl w:val="0"/>
          <w:numId w:val="1"/>
        </w:num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381E87" w:rsidRPr="00A503A0" w:rsidRDefault="00381E87" w:rsidP="00A503A0">
      <w:pPr>
        <w:pStyle w:val="a8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eastAsia="Times New Roman" w:hAnsi="Times New Roman" w:cs="Times New Roman"/>
          <w:iCs/>
          <w:sz w:val="28"/>
          <w:szCs w:val="28"/>
        </w:rPr>
        <w:t>не</w:t>
      </w:r>
      <w:proofErr w:type="gramEnd"/>
      <w:r w:rsidRPr="00A503A0">
        <w:rPr>
          <w:rFonts w:ascii="Times New Roman" w:eastAsia="Times New Roman" w:hAnsi="Times New Roman" w:cs="Times New Roman"/>
          <w:iCs/>
          <w:sz w:val="28"/>
          <w:szCs w:val="28"/>
        </w:rPr>
        <w:t xml:space="preserve"> использовать служебное положение для оказания влияния на деятельность государственных служащих и иных лиц при решении вопросов личного характера;</w:t>
      </w:r>
    </w:p>
    <w:p w:rsidR="00381E87" w:rsidRPr="00A503A0" w:rsidRDefault="00381E87" w:rsidP="00A503A0">
      <w:pPr>
        <w:pStyle w:val="a8"/>
        <w:numPr>
          <w:ilvl w:val="0"/>
          <w:numId w:val="1"/>
        </w:num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принимать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меры по недопущению любой возможности возникновения конфликта интересов.</w:t>
      </w:r>
    </w:p>
    <w:p w:rsidR="00381E87" w:rsidRPr="00D970D5" w:rsidRDefault="00A503A0" w:rsidP="00A503A0">
      <w:p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</w:t>
      </w:r>
      <w:r w:rsidR="00381E87"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381E87" w:rsidRPr="00A503A0" w:rsidRDefault="00381E87" w:rsidP="00A503A0">
      <w:pPr>
        <w:pStyle w:val="a8"/>
        <w:numPr>
          <w:ilvl w:val="0"/>
          <w:numId w:val="2"/>
        </w:num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осуществлять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деятельность в пределах своей компетенции по сохранению и укреплению в обществе системы ценностей, отражающей нетерпимость к коррупции; </w:t>
      </w:r>
    </w:p>
    <w:p w:rsidR="00381E87" w:rsidRPr="00A503A0" w:rsidRDefault="00381E87" w:rsidP="00A503A0">
      <w:pPr>
        <w:pStyle w:val="a8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color w:val="000000"/>
          <w:sz w:val="28"/>
          <w:szCs w:val="28"/>
        </w:rPr>
        <w:t>принимать</w:t>
      </w:r>
      <w:proofErr w:type="gramEnd"/>
      <w:r w:rsidRPr="00A503A0">
        <w:rPr>
          <w:rFonts w:ascii="Times New Roman" w:hAnsi="Times New Roman" w:cs="Times New Roman"/>
          <w:color w:val="000000"/>
          <w:sz w:val="28"/>
          <w:szCs w:val="28"/>
        </w:rPr>
        <w:t xml:space="preserve"> меры по предотвращению и разрешению конфликта интересов</w:t>
      </w:r>
      <w:r w:rsidRPr="00A503A0">
        <w:rPr>
          <w:rFonts w:ascii="Times New Roman" w:hAnsi="Times New Roman" w:cs="Times New Roman"/>
          <w:sz w:val="28"/>
          <w:szCs w:val="28"/>
        </w:rPr>
        <w:t>;</w:t>
      </w:r>
    </w:p>
    <w:p w:rsidR="00381E87" w:rsidRPr="00A503A0" w:rsidRDefault="00381E87" w:rsidP="00A503A0">
      <w:pPr>
        <w:pStyle w:val="a8"/>
        <w:numPr>
          <w:ilvl w:val="0"/>
          <w:numId w:val="2"/>
        </w:num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принятии решений, входящих в компетенцию государственного служа</w:t>
      </w:r>
      <w:r w:rsidR="00E32979" w:rsidRPr="00A503A0">
        <w:rPr>
          <w:rFonts w:ascii="Times New Roman" w:hAnsi="Times New Roman" w:cs="Times New Roman"/>
          <w:sz w:val="28"/>
          <w:szCs w:val="28"/>
        </w:rPr>
        <w:t>щего,  учреждением</w:t>
      </w:r>
      <w:r w:rsidRPr="00A503A0">
        <w:rPr>
          <w:rFonts w:ascii="Times New Roman" w:hAnsi="Times New Roman" w:cs="Times New Roman"/>
          <w:sz w:val="28"/>
          <w:szCs w:val="28"/>
        </w:rPr>
        <w:t xml:space="preserve">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381E87" w:rsidRPr="00A503A0" w:rsidRDefault="00381E87" w:rsidP="00A503A0">
      <w:pPr>
        <w:pStyle w:val="a8"/>
        <w:numPr>
          <w:ilvl w:val="0"/>
          <w:numId w:val="2"/>
        </w:num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неукоснительно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соблюдать служебную дисциплину и </w:t>
      </w:r>
      <w:hyperlink r:id="rId5" w:anchor="5" w:history="1">
        <w:r w:rsidRPr="00A503A0">
          <w:rPr>
            <w:rStyle w:val="a5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Pr="00A503A0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6" w:anchor="12" w:history="1">
        <w:r w:rsidRPr="00A503A0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A503A0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381E87" w:rsidRPr="00A503A0" w:rsidRDefault="00381E87" w:rsidP="00A503A0">
      <w:pPr>
        <w:pStyle w:val="a8"/>
        <w:numPr>
          <w:ilvl w:val="0"/>
          <w:numId w:val="2"/>
        </w:num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соблюдать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трудовую дисциплину, эффективно распоряжаться предоставленными полномочиями; </w:t>
      </w:r>
    </w:p>
    <w:p w:rsidR="00381E87" w:rsidRPr="00A503A0" w:rsidRDefault="00381E87" w:rsidP="00A503A0">
      <w:pPr>
        <w:pStyle w:val="a8"/>
        <w:numPr>
          <w:ilvl w:val="0"/>
          <w:numId w:val="2"/>
        </w:num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добросовестно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>, беспристрастно и качественно исполнять свои служебные обязанности; рационально использовать рабочее время.</w:t>
      </w:r>
    </w:p>
    <w:p w:rsidR="00381E87" w:rsidRPr="00D970D5" w:rsidRDefault="00A503A0" w:rsidP="00A503A0">
      <w:p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</w:t>
      </w:r>
      <w:r w:rsidR="00381E87"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381E87" w:rsidRPr="00A503A0" w:rsidRDefault="00381E87" w:rsidP="00A503A0">
      <w:pPr>
        <w:pStyle w:val="a8"/>
        <w:numPr>
          <w:ilvl w:val="0"/>
          <w:numId w:val="3"/>
        </w:num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строго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придерживаться норм Закона Республики Казахстан от 6 апреля                            2016 года «О правовых актах»;</w:t>
      </w:r>
    </w:p>
    <w:p w:rsidR="00381E87" w:rsidRPr="00A503A0" w:rsidRDefault="00381E87" w:rsidP="00A503A0">
      <w:pPr>
        <w:pStyle w:val="a8"/>
        <w:numPr>
          <w:ilvl w:val="0"/>
          <w:numId w:val="3"/>
        </w:num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допускать принятия нормативных правовых актов, с целью извлечения выгоды для себя или третьих лиц; </w:t>
      </w:r>
    </w:p>
    <w:p w:rsidR="00381E87" w:rsidRPr="00A503A0" w:rsidRDefault="00381E87" w:rsidP="00A503A0">
      <w:pPr>
        <w:pStyle w:val="a8"/>
        <w:numPr>
          <w:ilvl w:val="0"/>
          <w:numId w:val="3"/>
        </w:num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должны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быть обращены к неопределенному кругу лиц или к индивидуально определенным лицам;</w:t>
      </w:r>
    </w:p>
    <w:p w:rsidR="00381E87" w:rsidRPr="00A503A0" w:rsidRDefault="00381E87" w:rsidP="00A503A0">
      <w:pPr>
        <w:pStyle w:val="a8"/>
        <w:numPr>
          <w:ilvl w:val="0"/>
          <w:numId w:val="3"/>
        </w:num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eastAsia="Times New Roman" w:hAnsi="Times New Roman" w:cs="Times New Roman"/>
          <w:iCs/>
          <w:sz w:val="28"/>
          <w:szCs w:val="28"/>
        </w:rPr>
        <w:t>проекты</w:t>
      </w:r>
      <w:proofErr w:type="gramEnd"/>
      <w:r w:rsidRPr="00A503A0">
        <w:rPr>
          <w:rFonts w:ascii="Times New Roman" w:eastAsia="Times New Roman" w:hAnsi="Times New Roman" w:cs="Times New Roman"/>
          <w:iCs/>
          <w:sz w:val="28"/>
          <w:szCs w:val="28"/>
        </w:rPr>
        <w:t xml:space="preserve">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381E87" w:rsidRPr="00D970D5" w:rsidRDefault="00A503A0" w:rsidP="00A503A0">
      <w:p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</w:t>
      </w:r>
      <w:r w:rsidR="00381E87" w:rsidRPr="00D970D5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381E87" w:rsidRPr="00A503A0" w:rsidRDefault="00381E87" w:rsidP="00A503A0">
      <w:pPr>
        <w:pStyle w:val="a8"/>
        <w:numPr>
          <w:ilvl w:val="0"/>
          <w:numId w:val="4"/>
        </w:num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lastRenderedPageBreak/>
        <w:t>сохранять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и укреплять доверие общества к государственной службе, государству и его институтам;</w:t>
      </w:r>
    </w:p>
    <w:p w:rsidR="00381E87" w:rsidRPr="00A503A0" w:rsidRDefault="00381E87" w:rsidP="00A503A0">
      <w:pPr>
        <w:pStyle w:val="a8"/>
        <w:numPr>
          <w:ilvl w:val="0"/>
          <w:numId w:val="4"/>
        </w:num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соблюдать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общепринятые морально-этические нормы;</w:t>
      </w:r>
    </w:p>
    <w:p w:rsidR="00381E87" w:rsidRPr="00A503A0" w:rsidRDefault="00381E87" w:rsidP="00A503A0">
      <w:pPr>
        <w:pStyle w:val="a8"/>
        <w:numPr>
          <w:ilvl w:val="0"/>
          <w:numId w:val="4"/>
        </w:num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381E87" w:rsidRPr="00A503A0" w:rsidRDefault="00381E87" w:rsidP="00A503A0">
      <w:pPr>
        <w:pStyle w:val="a8"/>
        <w:numPr>
          <w:ilvl w:val="0"/>
          <w:numId w:val="4"/>
        </w:num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пресекать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либо принимать иные меры по недопущению нарушений норм служебной этики со стороны других государственных служащих;</w:t>
      </w:r>
    </w:p>
    <w:p w:rsidR="00381E87" w:rsidRPr="00A503A0" w:rsidRDefault="00381E87" w:rsidP="00A503A0">
      <w:pPr>
        <w:pStyle w:val="a8"/>
        <w:numPr>
          <w:ilvl w:val="0"/>
          <w:numId w:val="4"/>
        </w:num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воздерживаться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от обсуждения личных и профессиональных качеств коллег, порочащих их честь и достоинство в коллективе;</w:t>
      </w:r>
    </w:p>
    <w:p w:rsidR="00381E87" w:rsidRPr="00A503A0" w:rsidRDefault="00381E87" w:rsidP="00A503A0">
      <w:pPr>
        <w:pStyle w:val="a8"/>
        <w:numPr>
          <w:ilvl w:val="0"/>
          <w:numId w:val="4"/>
        </w:num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своими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381E87" w:rsidRPr="00A503A0" w:rsidRDefault="00381E87" w:rsidP="00A503A0">
      <w:pPr>
        <w:pStyle w:val="a8"/>
        <w:numPr>
          <w:ilvl w:val="0"/>
          <w:numId w:val="4"/>
        </w:num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r w:rsidRPr="00A503A0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381E87" w:rsidRPr="00A503A0" w:rsidRDefault="00381E87" w:rsidP="00A503A0">
      <w:pPr>
        <w:pStyle w:val="a8"/>
        <w:numPr>
          <w:ilvl w:val="0"/>
          <w:numId w:val="4"/>
        </w:num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добросовестным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>, честным,   с уважением относится к чести и достоинству личности учащихся, общечеловеческим ценностям;</w:t>
      </w:r>
    </w:p>
    <w:p w:rsidR="00381E87" w:rsidRPr="00A503A0" w:rsidRDefault="00381E87" w:rsidP="00A503A0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педагог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381E87" w:rsidRPr="00A503A0" w:rsidRDefault="00381E87" w:rsidP="00A503A0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допускается в какой бы то ни было форме, злоупотребление доверием своих коллег, мешать им выполнять профессиональные обязанности, наносить им какой-либо ущерб. </w:t>
      </w:r>
    </w:p>
    <w:p w:rsidR="00381E87" w:rsidRPr="00D970D5" w:rsidRDefault="00A503A0" w:rsidP="00A503A0">
      <w:p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</w:t>
      </w:r>
      <w:bookmarkStart w:id="0" w:name="_GoBack"/>
      <w:bookmarkEnd w:id="0"/>
      <w:r w:rsidR="00381E87"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381E87" w:rsidRPr="00A503A0" w:rsidRDefault="00381E87" w:rsidP="00A503A0">
      <w:pPr>
        <w:pStyle w:val="a8"/>
        <w:numPr>
          <w:ilvl w:val="0"/>
          <w:numId w:val="6"/>
        </w:num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осуществление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деятельности, не совместимой с выполнением государственных функций;</w:t>
      </w:r>
    </w:p>
    <w:p w:rsidR="00381E87" w:rsidRPr="00A503A0" w:rsidRDefault="00381E87" w:rsidP="00A503A0">
      <w:pPr>
        <w:pStyle w:val="a8"/>
        <w:numPr>
          <w:ilvl w:val="0"/>
          <w:numId w:val="6"/>
        </w:num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использование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служебной и иной информации, не подлежащей официальному распространению, в целях получения или извлечения имущественных и неимущественных благ и преимуществ;</w:t>
      </w:r>
    </w:p>
    <w:p w:rsidR="00381E87" w:rsidRPr="00A503A0" w:rsidRDefault="00381E87" w:rsidP="00A503A0">
      <w:pPr>
        <w:pStyle w:val="a8"/>
        <w:numPr>
          <w:ilvl w:val="0"/>
          <w:numId w:val="6"/>
        </w:num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если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государственный служащий располагает информацией о коррупционном правонарушении, он должен принять необходимые меры по предотвращению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Государственный служащий также обязан незамедлительно в письменной форме информировать указанные лица и органы о случаях склонения его другими лицами к совершению коррупционных правонарушений;</w:t>
      </w:r>
    </w:p>
    <w:p w:rsidR="00381E87" w:rsidRPr="00A503A0" w:rsidRDefault="00381E87" w:rsidP="00A503A0">
      <w:pPr>
        <w:pStyle w:val="a8"/>
        <w:numPr>
          <w:ilvl w:val="0"/>
          <w:numId w:val="6"/>
        </w:num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eastAsia="Times New Roman" w:hAnsi="Times New Roman" w:cs="Times New Roman"/>
          <w:iCs/>
          <w:sz w:val="28"/>
          <w:szCs w:val="28"/>
        </w:rPr>
        <w:t>не</w:t>
      </w:r>
      <w:proofErr w:type="gramEnd"/>
      <w:r w:rsidRPr="00A503A0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должны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381E87" w:rsidRPr="00A503A0" w:rsidRDefault="00381E87" w:rsidP="00A503A0">
      <w:pPr>
        <w:pStyle w:val="a8"/>
        <w:numPr>
          <w:ilvl w:val="0"/>
          <w:numId w:val="6"/>
        </w:num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использовать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свои должностные полномочия и связанные с ними возможности для получения личной имущественной и неимущественной выгоды.</w:t>
      </w:r>
    </w:p>
    <w:p w:rsidR="00381E87" w:rsidRPr="00A503A0" w:rsidRDefault="00381E87" w:rsidP="00A503A0">
      <w:pPr>
        <w:pStyle w:val="a8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r w:rsidRPr="00A503A0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381E87" w:rsidRPr="00A503A0" w:rsidRDefault="00381E87" w:rsidP="00A503A0">
      <w:pPr>
        <w:pStyle w:val="a8"/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lastRenderedPageBreak/>
        <w:t>способствуют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381E87" w:rsidRPr="00A503A0" w:rsidRDefault="00381E87" w:rsidP="00A503A0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381E87" w:rsidRPr="00A503A0" w:rsidRDefault="00381E87" w:rsidP="00A503A0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неукоснительно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соблюдают трудовую дисциплину;</w:t>
      </w:r>
    </w:p>
    <w:p w:rsidR="00381E87" w:rsidRPr="00A503A0" w:rsidRDefault="00381E87" w:rsidP="00A503A0">
      <w:pPr>
        <w:pStyle w:val="a8"/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бережно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относятся к имуществу организации образования и не используют его в личных целях;</w:t>
      </w:r>
    </w:p>
    <w:p w:rsidR="00381E87" w:rsidRPr="00A503A0" w:rsidRDefault="00381E87" w:rsidP="00A503A0">
      <w:pPr>
        <w:pStyle w:val="a8"/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принимают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меры по предупреждению коррупции, своим личным поведением подают пример честности, беспристрастности и справедливости;</w:t>
      </w:r>
    </w:p>
    <w:p w:rsidR="00381E87" w:rsidRPr="00A503A0" w:rsidRDefault="00381E87" w:rsidP="00A503A0">
      <w:pPr>
        <w:pStyle w:val="a8"/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личным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примером способствуют созданию устойчивой и позитивной морально-психологической обстановки в коллективе;</w:t>
      </w:r>
    </w:p>
    <w:p w:rsidR="00381E87" w:rsidRPr="00A503A0" w:rsidRDefault="00381E87" w:rsidP="00A503A0">
      <w:pPr>
        <w:pStyle w:val="a8"/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придерживаются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делового стиля в одежде в период исполнения своих служебных обязанностей.</w:t>
      </w:r>
    </w:p>
    <w:p w:rsidR="00381E87" w:rsidRPr="00A503A0" w:rsidRDefault="00381E87" w:rsidP="00A503A0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r w:rsidRPr="00A503A0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381E87" w:rsidRPr="00A503A0" w:rsidRDefault="00381E87" w:rsidP="00A503A0">
      <w:pPr>
        <w:pStyle w:val="a8"/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уважают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381E87" w:rsidRPr="00A503A0" w:rsidRDefault="00381E87" w:rsidP="00A503A0">
      <w:pPr>
        <w:pStyle w:val="a8"/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допускают фактов финансовых и иных вымогательств по отношению к участниками образовательного процесса, прилагают усилия по пресечению таких действий со стороны своих коллег;</w:t>
      </w:r>
    </w:p>
    <w:p w:rsidR="00381E87" w:rsidRPr="00A503A0" w:rsidRDefault="00381E87" w:rsidP="00A503A0">
      <w:pPr>
        <w:pStyle w:val="a8"/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своими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действиями не дают повода для обоснованной критики со стороны общества, терпимо относиться к пей, использовать конструктивную критику для устранения недостатков и улучшения своей профессиональной деятельности;</w:t>
      </w:r>
    </w:p>
    <w:p w:rsidR="00381E87" w:rsidRPr="00A503A0" w:rsidRDefault="00381E87" w:rsidP="00A503A0">
      <w:pPr>
        <w:pStyle w:val="a8"/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оказывают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профессиональную поддержку участниками образовательного процесса.</w:t>
      </w:r>
    </w:p>
    <w:p w:rsidR="00381E87" w:rsidRPr="00A503A0" w:rsidRDefault="00381E87" w:rsidP="00A503A0">
      <w:pPr>
        <w:pStyle w:val="a8"/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r w:rsidRPr="00A503A0">
        <w:rPr>
          <w:rFonts w:ascii="Times New Roman" w:hAnsi="Times New Roman" w:cs="Times New Roman"/>
          <w:sz w:val="28"/>
          <w:szCs w:val="28"/>
        </w:rPr>
        <w:t>В отношениях с коллегами педагогические работники:</w:t>
      </w:r>
    </w:p>
    <w:p w:rsidR="00381E87" w:rsidRPr="00A503A0" w:rsidRDefault="00381E87" w:rsidP="00A503A0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соблюдают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общепринятые морально-этические нормы, быть вежливыми и корректными;</w:t>
      </w:r>
    </w:p>
    <w:p w:rsidR="00381E87" w:rsidRPr="00A503A0" w:rsidRDefault="00381E87" w:rsidP="00A503A0">
      <w:pPr>
        <w:pStyle w:val="a8"/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3A0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Pr="00A503A0">
        <w:rPr>
          <w:rFonts w:ascii="Times New Roman" w:hAnsi="Times New Roman" w:cs="Times New Roman"/>
          <w:sz w:val="28"/>
          <w:szCs w:val="28"/>
        </w:rPr>
        <w:t xml:space="preserve"> ставят публично под сомнение профессиональную квалификацию другого педагогического работника.</w:t>
      </w:r>
    </w:p>
    <w:p w:rsidR="00E32979" w:rsidRDefault="00E32979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2979" w:rsidRPr="00E32979" w:rsidRDefault="00E32979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E32979">
        <w:rPr>
          <w:rFonts w:ascii="Times New Roman" w:hAnsi="Times New Roman" w:cs="Times New Roman"/>
          <w:b/>
          <w:bCs/>
          <w:sz w:val="28"/>
          <w:szCs w:val="28"/>
          <w:lang w:val="kk-KZ"/>
        </w:rPr>
        <w:t>Директор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                                                                                 </w:t>
      </w:r>
    </w:p>
    <w:p w:rsidR="00E32979" w:rsidRPr="00E32979" w:rsidRDefault="00E32979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E32979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КГУ «Ахмеровская средняя школа» </w:t>
      </w:r>
    </w:p>
    <w:p w:rsidR="00E32979" w:rsidRPr="00E32979" w:rsidRDefault="00E32979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E32979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акимата города Усть-Каменогорска    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                        К.Анкабаев</w:t>
      </w:r>
      <w:r w:rsidRPr="00E32979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                                                    </w:t>
      </w:r>
    </w:p>
    <w:p w:rsidR="00E32979" w:rsidRPr="00E32979" w:rsidRDefault="00E32979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32979" w:rsidRPr="00E32979" w:rsidRDefault="00E32979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32979" w:rsidRDefault="00E32979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2979" w:rsidRDefault="00E32979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2979" w:rsidRDefault="00E32979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2979" w:rsidRDefault="00E32979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2979" w:rsidRDefault="00E32979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2979" w:rsidRDefault="00E32979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2979" w:rsidRPr="00D970D5" w:rsidRDefault="00E32979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E32979" w:rsidRPr="00D970D5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93D57"/>
    <w:multiLevelType w:val="hybridMultilevel"/>
    <w:tmpl w:val="C2C81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7C4712"/>
    <w:multiLevelType w:val="hybridMultilevel"/>
    <w:tmpl w:val="A6E631B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B0917CE"/>
    <w:multiLevelType w:val="hybridMultilevel"/>
    <w:tmpl w:val="ECDAF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062E7D"/>
    <w:multiLevelType w:val="hybridMultilevel"/>
    <w:tmpl w:val="41861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0F6F6A"/>
    <w:multiLevelType w:val="hybridMultilevel"/>
    <w:tmpl w:val="2DBCD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6A7549"/>
    <w:multiLevelType w:val="hybridMultilevel"/>
    <w:tmpl w:val="85440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59E3"/>
    <w:rsid w:val="00180E9D"/>
    <w:rsid w:val="002D723D"/>
    <w:rsid w:val="00366878"/>
    <w:rsid w:val="00381E87"/>
    <w:rsid w:val="004E5D2B"/>
    <w:rsid w:val="005F3F49"/>
    <w:rsid w:val="0075147B"/>
    <w:rsid w:val="00782EB3"/>
    <w:rsid w:val="007C0A2D"/>
    <w:rsid w:val="008A1A86"/>
    <w:rsid w:val="009B0F5E"/>
    <w:rsid w:val="009B4574"/>
    <w:rsid w:val="009C6422"/>
    <w:rsid w:val="00A01021"/>
    <w:rsid w:val="00A503A0"/>
    <w:rsid w:val="00C559E3"/>
    <w:rsid w:val="00D970D5"/>
    <w:rsid w:val="00DF5732"/>
    <w:rsid w:val="00E32979"/>
    <w:rsid w:val="00F3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2A0F8C-B907-4DD3-9DB6-0FF2C2FCC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  <w:style w:type="paragraph" w:styleId="a8">
    <w:name w:val="List Paragraph"/>
    <w:basedOn w:val="a"/>
    <w:uiPriority w:val="34"/>
    <w:qFormat/>
    <w:rsid w:val="00A50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1398</Words>
  <Characters>7973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Өскемен "Ахмеровская СШ"</cp:lastModifiedBy>
  <cp:revision>15</cp:revision>
  <cp:lastPrinted>2017-05-23T07:11:00Z</cp:lastPrinted>
  <dcterms:created xsi:type="dcterms:W3CDTF">2017-05-18T11:37:00Z</dcterms:created>
  <dcterms:modified xsi:type="dcterms:W3CDTF">2017-05-24T06:30:00Z</dcterms:modified>
</cp:coreProperties>
</file>