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F4787B" w:rsidRDefault="00F4787B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MD"/>
        </w:rPr>
      </w:pPr>
      <w:r>
        <w:rPr>
          <w:rFonts w:ascii="Times New Roman" w:hAnsi="Times New Roman" w:cs="Times New Roman"/>
          <w:b/>
          <w:sz w:val="28"/>
          <w:szCs w:val="28"/>
          <w:lang w:val="ru-MD"/>
        </w:rPr>
        <w:t xml:space="preserve">Частной общеобразовательной школы «Исток» </w:t>
      </w:r>
    </w:p>
    <w:p w:rsidR="00C559E3" w:rsidRPr="00DF5732" w:rsidRDefault="00F4787B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MD"/>
        </w:rPr>
        <w:t xml:space="preserve">города </w:t>
      </w:r>
      <w:r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F4787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антикоррупционный стандарт разработан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>
        <w:rPr>
          <w:rFonts w:ascii="Times New Roman" w:hAnsi="Times New Roman" w:cs="Times New Roman"/>
          <w:sz w:val="28"/>
          <w:szCs w:val="28"/>
          <w:lang w:val="ru-MD"/>
        </w:rPr>
        <w:t xml:space="preserve">частной общеобразовательной школы «Исток» </w:t>
      </w:r>
      <w:r w:rsidR="00C559E3"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>ритории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9B402A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MD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9B402A">
        <w:rPr>
          <w:rFonts w:ascii="Times New Roman" w:hAnsi="Times New Roman" w:cs="Times New Roman"/>
          <w:sz w:val="28"/>
          <w:szCs w:val="28"/>
          <w:lang w:val="ru-MD"/>
        </w:rPr>
        <w:t>частная общеобразовательная школа «Исток».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</w:t>
      </w:r>
      <w:r w:rsidR="009B402A">
        <w:rPr>
          <w:rFonts w:ascii="Times New Roman" w:hAnsi="Times New Roman" w:cs="Times New Roman"/>
          <w:sz w:val="28"/>
          <w:szCs w:val="28"/>
        </w:rPr>
        <w:t>ой сфере общественных отношений.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9B402A" w:rsidRPr="009B402A" w:rsidRDefault="009B402A" w:rsidP="009B402A">
      <w:pPr>
        <w:pStyle w:val="a8"/>
        <w:numPr>
          <w:ilvl w:val="5"/>
          <w:numId w:val="1"/>
        </w:numPr>
        <w:tabs>
          <w:tab w:val="left" w:pos="1101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  <w:lang w:val="ru-MD"/>
        </w:rPr>
        <w:t xml:space="preserve"> </w:t>
      </w:r>
      <w:r w:rsidR="00C559E3" w:rsidRPr="009B402A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9B402A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proofErr w:type="gramStart"/>
      <w:r w:rsidRPr="009B402A">
        <w:rPr>
          <w:rFonts w:ascii="Times New Roman" w:hAnsi="Times New Roman" w:cs="Times New Roman"/>
          <w:sz w:val="28"/>
          <w:szCs w:val="28"/>
        </w:rPr>
        <w:t>формировать  и</w:t>
      </w:r>
      <w:proofErr w:type="gramEnd"/>
      <w:r w:rsidRPr="009B402A">
        <w:rPr>
          <w:rFonts w:ascii="Times New Roman" w:hAnsi="Times New Roman" w:cs="Times New Roman"/>
          <w:sz w:val="28"/>
          <w:szCs w:val="28"/>
        </w:rPr>
        <w:t xml:space="preserve">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9B402A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proofErr w:type="gramStart"/>
      <w:r w:rsidRPr="009B402A">
        <w:rPr>
          <w:rFonts w:ascii="Times New Roman" w:hAnsi="Times New Roman" w:cs="Times New Roman"/>
          <w:sz w:val="28"/>
          <w:szCs w:val="28"/>
        </w:rPr>
        <w:t>создавать  необходимые</w:t>
      </w:r>
      <w:proofErr w:type="gramEnd"/>
      <w:r w:rsidRPr="009B402A">
        <w:rPr>
          <w:rFonts w:ascii="Times New Roman" w:hAnsi="Times New Roman" w:cs="Times New Roman"/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9B402A" w:rsidRPr="009B402A" w:rsidRDefault="009B402A" w:rsidP="00D970D5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MD"/>
        </w:rPr>
        <w:t xml:space="preserve">   </w:t>
      </w:r>
      <w:r w:rsidR="00C559E3" w:rsidRPr="009B402A">
        <w:rPr>
          <w:rFonts w:ascii="Times New Roman" w:hAnsi="Times New Roman" w:cs="Times New Roman"/>
          <w:sz w:val="28"/>
          <w:szCs w:val="28"/>
        </w:rPr>
        <w:t>воспитывать гражданственность и патриотизма, любви к своей Ро</w:t>
      </w:r>
      <w:r w:rsidR="00C559E3" w:rsidRPr="009B402A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9B402A">
        <w:rPr>
          <w:rFonts w:ascii="Times New Roman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9B402A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r w:rsidRPr="009B402A">
        <w:rPr>
          <w:sz w:val="28"/>
          <w:szCs w:val="28"/>
        </w:rPr>
        <w:tab/>
      </w:r>
      <w:r w:rsidRPr="009B402A">
        <w:rPr>
          <w:rFonts w:ascii="Times New Roman" w:hAnsi="Times New Roman" w:cs="Times New Roman"/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9B402A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9B402A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r w:rsidRPr="009B402A">
        <w:rPr>
          <w:sz w:val="28"/>
          <w:szCs w:val="28"/>
        </w:rPr>
        <w:tab/>
      </w:r>
      <w:r w:rsidRPr="009B402A">
        <w:rPr>
          <w:rFonts w:ascii="Times New Roman" w:hAnsi="Times New Roman" w:cs="Times New Roman"/>
          <w:sz w:val="28"/>
          <w:szCs w:val="28"/>
        </w:rPr>
        <w:t>расширять автономности, самостоятельности организаций обра</w:t>
      </w:r>
      <w:r w:rsidRPr="009B402A">
        <w:rPr>
          <w:rFonts w:ascii="Times New Roman" w:hAnsi="Times New Roman" w:cs="Times New Roman"/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9B402A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sz w:val="28"/>
          <w:szCs w:val="28"/>
        </w:rPr>
      </w:pPr>
      <w:r w:rsidRPr="009B402A">
        <w:rPr>
          <w:sz w:val="28"/>
          <w:szCs w:val="28"/>
        </w:rPr>
        <w:tab/>
      </w:r>
      <w:proofErr w:type="gramStart"/>
      <w:r w:rsidRPr="009B402A">
        <w:rPr>
          <w:rFonts w:ascii="Times New Roman" w:hAnsi="Times New Roman" w:cs="Times New Roman"/>
          <w:sz w:val="28"/>
          <w:szCs w:val="28"/>
        </w:rPr>
        <w:t>внедрять  новые</w:t>
      </w:r>
      <w:proofErr w:type="gramEnd"/>
      <w:r w:rsidRPr="009B402A">
        <w:rPr>
          <w:rFonts w:ascii="Times New Roman" w:hAnsi="Times New Roman" w:cs="Times New Roman"/>
          <w:sz w:val="28"/>
          <w:szCs w:val="28"/>
        </w:rPr>
        <w:t xml:space="preserve"> технологии  обучения на основе информатизации образования, выхода на международные глобальные коммуник</w:t>
      </w:r>
      <w:r w:rsidR="009B402A" w:rsidRPr="009B402A">
        <w:rPr>
          <w:rFonts w:ascii="Times New Roman" w:hAnsi="Times New Roman" w:cs="Times New Roman"/>
          <w:sz w:val="28"/>
          <w:szCs w:val="28"/>
        </w:rPr>
        <w:t>ационные се</w:t>
      </w:r>
      <w:r w:rsidR="009B402A" w:rsidRPr="009B402A">
        <w:rPr>
          <w:rFonts w:ascii="Times New Roman" w:hAnsi="Times New Roman" w:cs="Times New Roman"/>
          <w:sz w:val="28"/>
          <w:szCs w:val="28"/>
        </w:rPr>
        <w:softHyphen/>
        <w:t>ти;</w:t>
      </w:r>
    </w:p>
    <w:p w:rsidR="00C559E3" w:rsidRPr="009B402A" w:rsidRDefault="00C559E3" w:rsidP="00D970D5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sz w:val="28"/>
          <w:szCs w:val="28"/>
        </w:rPr>
        <w:tab/>
      </w:r>
      <w:proofErr w:type="gramStart"/>
      <w:r w:rsidRPr="009B402A">
        <w:rPr>
          <w:rFonts w:ascii="Times New Roman" w:hAnsi="Times New Roman" w:cs="Times New Roman"/>
          <w:sz w:val="28"/>
          <w:szCs w:val="28"/>
        </w:rPr>
        <w:t>обеспечить  повышения</w:t>
      </w:r>
      <w:proofErr w:type="gramEnd"/>
      <w:r w:rsidRPr="009B402A">
        <w:rPr>
          <w:rFonts w:ascii="Times New Roman" w:hAnsi="Times New Roman" w:cs="Times New Roman"/>
          <w:sz w:val="28"/>
          <w:szCs w:val="28"/>
        </w:rPr>
        <w:t xml:space="preserve"> социального статуса педагогических работников;</w:t>
      </w:r>
    </w:p>
    <w:p w:rsidR="00C559E3" w:rsidRPr="009B402A" w:rsidRDefault="00C559E3" w:rsidP="009B402A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lastRenderedPageBreak/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 xml:space="preserve">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1101"/>
          <w:tab w:val="left" w:pos="1134"/>
        </w:tabs>
        <w:spacing w:after="0" w:line="240" w:lineRule="auto"/>
        <w:ind w:left="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9B402A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="00C559E3" w:rsidRPr="00B03BE6">
          <w:rPr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="00B03BE6">
        <w:rPr>
          <w:rFonts w:ascii="Times New Roman" w:hAnsi="Times New Roman" w:cs="Times New Roman"/>
          <w:sz w:val="28"/>
          <w:szCs w:val="28"/>
        </w:rPr>
        <w:t xml:space="preserve">;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="00C559E3" w:rsidRPr="00B03BE6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9B402A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9B402A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9B402A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9B402A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9B402A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должны разрабатываться с обязательным обсуждением общественности, </w:t>
      </w:r>
      <w:proofErr w:type="gramStart"/>
      <w:r w:rsidRPr="009B402A">
        <w:rPr>
          <w:rFonts w:ascii="Times New Roman" w:hAnsi="Times New Roman" w:cs="Times New Roman"/>
          <w:sz w:val="28"/>
          <w:szCs w:val="28"/>
        </w:rPr>
        <w:t>если  их</w:t>
      </w:r>
      <w:proofErr w:type="gramEnd"/>
      <w:r w:rsidRPr="009B402A">
        <w:rPr>
          <w:rFonts w:ascii="Times New Roman" w:hAnsi="Times New Roman" w:cs="Times New Roman"/>
          <w:sz w:val="28"/>
          <w:szCs w:val="28"/>
        </w:rPr>
        <w:t xml:space="preserve"> содержание затрагивает права и обязанности граждан</w:t>
      </w:r>
      <w:r w:rsidR="009B402A">
        <w:rPr>
          <w:rFonts w:ascii="Times New Roman" w:hAnsi="Times New Roman" w:cs="Times New Roman"/>
          <w:sz w:val="28"/>
          <w:szCs w:val="28"/>
          <w:lang w:val="ru-MD"/>
        </w:rPr>
        <w:t>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>не должны</w:t>
      </w:r>
      <w:r w:rsidR="00C559E3" w:rsidRPr="009B402A">
        <w:rPr>
          <w:rFonts w:ascii="Times New Roman" w:hAnsi="Times New Roman" w:cs="Times New Roman"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 участниками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9B402A">
      <w:pPr>
        <w:pStyle w:val="a8"/>
        <w:numPr>
          <w:ilvl w:val="5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9B402A" w:rsidRDefault="009B402A" w:rsidP="009B402A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9B402A">
        <w:rPr>
          <w:rFonts w:ascii="Times New Roman" w:hAnsi="Times New Roman" w:cs="Times New Roman"/>
          <w:sz w:val="28"/>
          <w:szCs w:val="28"/>
        </w:rPr>
        <w:t>Директор школы                                                     Кривошеина Н.В.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26D6A"/>
    <w:multiLevelType w:val="hybridMultilevel"/>
    <w:tmpl w:val="9A1CAD74"/>
    <w:lvl w:ilvl="0" w:tplc="08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8A068C"/>
    <w:multiLevelType w:val="hybridMultilevel"/>
    <w:tmpl w:val="D8166CE6"/>
    <w:lvl w:ilvl="0" w:tplc="08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E3"/>
    <w:rsid w:val="00180E9D"/>
    <w:rsid w:val="001E6804"/>
    <w:rsid w:val="002D723D"/>
    <w:rsid w:val="00366878"/>
    <w:rsid w:val="003F674C"/>
    <w:rsid w:val="004E5D2B"/>
    <w:rsid w:val="005F3F49"/>
    <w:rsid w:val="0075147B"/>
    <w:rsid w:val="00782EB3"/>
    <w:rsid w:val="007C0A2D"/>
    <w:rsid w:val="009B0F5E"/>
    <w:rsid w:val="009B402A"/>
    <w:rsid w:val="009C6422"/>
    <w:rsid w:val="00A01021"/>
    <w:rsid w:val="00B03BE6"/>
    <w:rsid w:val="00B16CEA"/>
    <w:rsid w:val="00C559E3"/>
    <w:rsid w:val="00D970D5"/>
    <w:rsid w:val="00DF5732"/>
    <w:rsid w:val="00F36A15"/>
    <w:rsid w:val="00F4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EA8FF-B6B2-4A84-B767-4E6DD8DD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9B402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E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 Викторовна</cp:lastModifiedBy>
  <cp:revision>2</cp:revision>
  <cp:lastPrinted>2017-05-24T05:21:00Z</cp:lastPrinted>
  <dcterms:created xsi:type="dcterms:W3CDTF">2017-05-24T05:25:00Z</dcterms:created>
  <dcterms:modified xsi:type="dcterms:W3CDTF">2017-05-24T05:25:00Z</dcterms:modified>
</cp:coreProperties>
</file>