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01" w:rsidRPr="00370C1B" w:rsidRDefault="004B1401" w:rsidP="004B1401">
      <w:pPr>
        <w:jc w:val="both"/>
        <w:rPr>
          <w:rFonts w:ascii="Tahoma" w:hAnsi="Tahoma" w:cs="Tahoma"/>
          <w:sz w:val="20"/>
          <w:szCs w:val="20"/>
        </w:rPr>
      </w:pPr>
      <w:r w:rsidRPr="00370C1B">
        <w:rPr>
          <w:rStyle w:val="a3"/>
          <w:rFonts w:ascii="Tahoma" w:hAnsi="Tahoma" w:cs="Tahoma"/>
          <w:sz w:val="20"/>
          <w:szCs w:val="20"/>
        </w:rPr>
        <w:t>Наименование и почтовый адрес заказчика:</w:t>
      </w:r>
      <w:r w:rsidRPr="00370C1B">
        <w:rPr>
          <w:rStyle w:val="a3"/>
          <w:rFonts w:ascii="Tahoma" w:hAnsi="Tahoma" w:cs="Tahoma"/>
          <w:b w:val="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</w:t>
      </w:r>
      <w:r w:rsidRPr="00370C1B">
        <w:rPr>
          <w:rFonts w:ascii="Tahoma" w:hAnsi="Tahoma" w:cs="Tahoma"/>
          <w:sz w:val="20"/>
          <w:szCs w:val="20"/>
          <w:lang w:eastAsia="ko-KR"/>
        </w:rPr>
        <w:t xml:space="preserve"> «Детская школа искусств № 19» акимата города Усть-Каменогорска</w:t>
      </w:r>
      <w:r w:rsidRPr="00370C1B">
        <w:rPr>
          <w:bCs/>
          <w:sz w:val="20"/>
          <w:szCs w:val="20"/>
        </w:rPr>
        <w:t xml:space="preserve">; </w:t>
      </w:r>
      <w:r w:rsidRPr="00370C1B"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</w:t>
      </w:r>
      <w:proofErr w:type="spellStart"/>
      <w:r w:rsidRPr="00370C1B">
        <w:rPr>
          <w:rFonts w:ascii="Tahoma" w:hAnsi="Tahoma" w:cs="Tahoma"/>
          <w:sz w:val="20"/>
          <w:szCs w:val="20"/>
        </w:rPr>
        <w:t>Кабанбай</w:t>
      </w:r>
      <w:proofErr w:type="spellEnd"/>
      <w:r w:rsidRPr="00370C1B">
        <w:rPr>
          <w:rFonts w:ascii="Tahoma" w:hAnsi="Tahoma" w:cs="Tahoma"/>
          <w:sz w:val="20"/>
          <w:szCs w:val="20"/>
        </w:rPr>
        <w:t xml:space="preserve"> батыра, 74. </w:t>
      </w:r>
    </w:p>
    <w:p w:rsidR="004B1401" w:rsidRPr="00370C1B" w:rsidRDefault="004B1401" w:rsidP="004B1401">
      <w:pPr>
        <w:jc w:val="both"/>
        <w:rPr>
          <w:rFonts w:ascii="Tahoma" w:hAnsi="Tahoma" w:cs="Tahoma"/>
          <w:sz w:val="20"/>
          <w:szCs w:val="20"/>
        </w:rPr>
      </w:pPr>
      <w:r w:rsidRPr="00370C1B">
        <w:rPr>
          <w:rStyle w:val="a3"/>
          <w:rFonts w:ascii="Tahoma" w:hAnsi="Tahoma" w:cs="Tahoma"/>
          <w:sz w:val="20"/>
          <w:szCs w:val="20"/>
        </w:rPr>
        <w:t>Наименование и почтовый адрес организатора государственных закупок:</w:t>
      </w:r>
      <w:r w:rsidRPr="00307499">
        <w:rPr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</w:t>
      </w:r>
      <w:r w:rsidRPr="00370C1B">
        <w:rPr>
          <w:rFonts w:ascii="Tahoma" w:hAnsi="Tahoma" w:cs="Tahoma"/>
          <w:sz w:val="20"/>
          <w:szCs w:val="20"/>
          <w:lang w:eastAsia="ko-KR"/>
        </w:rPr>
        <w:t xml:space="preserve"> «Детская школа искусств № 19» акимата города Усть-Каменогорска</w:t>
      </w:r>
      <w:r w:rsidRPr="00370C1B">
        <w:rPr>
          <w:bCs/>
          <w:sz w:val="20"/>
          <w:szCs w:val="20"/>
        </w:rPr>
        <w:t xml:space="preserve">; </w:t>
      </w:r>
      <w:r w:rsidRPr="00370C1B"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</w:t>
      </w:r>
      <w:proofErr w:type="spellStart"/>
      <w:r w:rsidRPr="00370C1B">
        <w:rPr>
          <w:rFonts w:ascii="Tahoma" w:hAnsi="Tahoma" w:cs="Tahoma"/>
          <w:sz w:val="20"/>
          <w:szCs w:val="20"/>
        </w:rPr>
        <w:t>Кабанбай</w:t>
      </w:r>
      <w:proofErr w:type="spellEnd"/>
      <w:r w:rsidRPr="00370C1B">
        <w:rPr>
          <w:rFonts w:ascii="Tahoma" w:hAnsi="Tahoma" w:cs="Tahoma"/>
          <w:sz w:val="20"/>
          <w:szCs w:val="20"/>
        </w:rPr>
        <w:t xml:space="preserve"> батыра, 74. </w:t>
      </w:r>
    </w:p>
    <w:p w:rsidR="004B1401" w:rsidRPr="00307499" w:rsidRDefault="004B1401" w:rsidP="004B1401">
      <w:pPr>
        <w:pStyle w:val="main"/>
        <w:rPr>
          <w:bCs/>
          <w:sz w:val="20"/>
          <w:szCs w:val="20"/>
        </w:rPr>
      </w:pPr>
      <w:r w:rsidRPr="00307499">
        <w:rPr>
          <w:rStyle w:val="a3"/>
          <w:sz w:val="20"/>
          <w:szCs w:val="20"/>
        </w:rPr>
        <w:t xml:space="preserve">Название осуществляемых государственных закупок </w:t>
      </w:r>
      <w:r>
        <w:rPr>
          <w:rStyle w:val="a3"/>
          <w:sz w:val="20"/>
          <w:szCs w:val="20"/>
        </w:rPr>
        <w:t xml:space="preserve">товаров, </w:t>
      </w:r>
      <w:r w:rsidRPr="00307499">
        <w:rPr>
          <w:rStyle w:val="a3"/>
          <w:sz w:val="20"/>
          <w:szCs w:val="20"/>
        </w:rPr>
        <w:t>работ</w:t>
      </w:r>
      <w:r>
        <w:rPr>
          <w:rStyle w:val="a3"/>
          <w:sz w:val="20"/>
          <w:szCs w:val="20"/>
        </w:rPr>
        <w:t xml:space="preserve">, </w:t>
      </w:r>
      <w:r w:rsidRPr="00307499">
        <w:rPr>
          <w:rStyle w:val="a3"/>
          <w:sz w:val="20"/>
          <w:szCs w:val="20"/>
        </w:rPr>
        <w:t>услуг:</w:t>
      </w:r>
      <w:r w:rsidRPr="00307499">
        <w:rPr>
          <w:bCs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>приобретение книг.</w:t>
      </w:r>
    </w:p>
    <w:p w:rsidR="004B1401" w:rsidRDefault="004B1401" w:rsidP="004B1401">
      <w:pPr>
        <w:pStyle w:val="main"/>
        <w:rPr>
          <w:rStyle w:val="a3"/>
          <w:sz w:val="20"/>
          <w:szCs w:val="20"/>
        </w:rPr>
      </w:pPr>
      <w:r w:rsidRPr="00307499">
        <w:rPr>
          <w:rStyle w:val="a3"/>
          <w:sz w:val="20"/>
          <w:szCs w:val="20"/>
        </w:rPr>
        <w:t>Наименование, краткая характеристика, требуемый объем</w:t>
      </w:r>
      <w:r>
        <w:rPr>
          <w:rStyle w:val="a3"/>
          <w:sz w:val="20"/>
          <w:szCs w:val="20"/>
        </w:rPr>
        <w:t>,</w:t>
      </w:r>
      <w:r w:rsidRPr="00307499">
        <w:rPr>
          <w:rStyle w:val="a3"/>
          <w:sz w:val="20"/>
          <w:szCs w:val="20"/>
        </w:rPr>
        <w:t xml:space="preserve"> </w:t>
      </w:r>
      <w:r w:rsidRPr="00A23C3E">
        <w:rPr>
          <w:rStyle w:val="a3"/>
          <w:sz w:val="20"/>
          <w:szCs w:val="20"/>
        </w:rPr>
        <w:t>место, сроки и</w:t>
      </w:r>
      <w:r w:rsidRPr="00307499">
        <w:rPr>
          <w:rStyle w:val="a3"/>
          <w:sz w:val="20"/>
          <w:szCs w:val="20"/>
        </w:rPr>
        <w:t xml:space="preserve"> условия </w:t>
      </w:r>
      <w:r>
        <w:rPr>
          <w:rStyle w:val="a3"/>
          <w:sz w:val="20"/>
          <w:szCs w:val="20"/>
        </w:rPr>
        <w:t>поставки товаров, выполнения</w:t>
      </w:r>
      <w:r w:rsidRPr="00307499">
        <w:rPr>
          <w:rStyle w:val="a3"/>
          <w:sz w:val="20"/>
          <w:szCs w:val="20"/>
        </w:rPr>
        <w:t xml:space="preserve"> работ</w:t>
      </w:r>
      <w:r>
        <w:rPr>
          <w:rStyle w:val="a3"/>
          <w:sz w:val="20"/>
          <w:szCs w:val="20"/>
        </w:rPr>
        <w:t xml:space="preserve">, оказания </w:t>
      </w:r>
      <w:r w:rsidRPr="00307499">
        <w:rPr>
          <w:rStyle w:val="a3"/>
          <w:sz w:val="20"/>
          <w:szCs w:val="20"/>
        </w:rPr>
        <w:t>услуг</w:t>
      </w:r>
      <w:r>
        <w:rPr>
          <w:rStyle w:val="a3"/>
          <w:sz w:val="20"/>
          <w:szCs w:val="20"/>
        </w:rPr>
        <w:t>: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119"/>
        <w:gridCol w:w="567"/>
        <w:gridCol w:w="709"/>
        <w:gridCol w:w="1701"/>
        <w:gridCol w:w="2776"/>
      </w:tblGrid>
      <w:tr w:rsidR="004B1401" w:rsidRPr="000539D7" w:rsidTr="00D41C55">
        <w:tc>
          <w:tcPr>
            <w:tcW w:w="675" w:type="dxa"/>
            <w:vAlign w:val="center"/>
          </w:tcPr>
          <w:p w:rsidR="004B1401" w:rsidRPr="00B64F76" w:rsidRDefault="004B1401" w:rsidP="004056A5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№ </w:t>
            </w:r>
            <w:proofErr w:type="spellStart"/>
            <w:proofErr w:type="gramStart"/>
            <w:r w:rsidRPr="00B64F76">
              <w:rPr>
                <w:rStyle w:val="a3"/>
              </w:rPr>
              <w:t>п</w:t>
            </w:r>
            <w:proofErr w:type="spellEnd"/>
            <w:proofErr w:type="gramEnd"/>
            <w:r w:rsidR="00D41C55">
              <w:rPr>
                <w:rStyle w:val="a3"/>
              </w:rPr>
              <w:t>/</w:t>
            </w:r>
            <w:proofErr w:type="spellStart"/>
            <w:r w:rsidRPr="00B64F76">
              <w:rPr>
                <w:rStyle w:val="a3"/>
              </w:rPr>
              <w:t>п</w:t>
            </w:r>
            <w:proofErr w:type="spellEnd"/>
          </w:p>
        </w:tc>
        <w:tc>
          <w:tcPr>
            <w:tcW w:w="3119" w:type="dxa"/>
            <w:vAlign w:val="center"/>
          </w:tcPr>
          <w:p w:rsidR="004B1401" w:rsidRPr="00B64F76" w:rsidRDefault="004B1401" w:rsidP="004056A5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Наименование, краткая характеристика и условия </w:t>
            </w:r>
          </w:p>
        </w:tc>
        <w:tc>
          <w:tcPr>
            <w:tcW w:w="567" w:type="dxa"/>
            <w:vAlign w:val="center"/>
          </w:tcPr>
          <w:p w:rsidR="004B1401" w:rsidRPr="00B64F76" w:rsidRDefault="004B1401" w:rsidP="004056A5">
            <w:pPr>
              <w:pStyle w:val="main"/>
              <w:widowControl w:val="0"/>
              <w:ind w:right="-108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Ед. </w:t>
            </w:r>
            <w:proofErr w:type="spellStart"/>
            <w:r w:rsidRPr="00B64F76">
              <w:rPr>
                <w:rStyle w:val="a3"/>
              </w:rPr>
              <w:t>изм</w:t>
            </w:r>
            <w:proofErr w:type="spellEnd"/>
            <w:r w:rsidRPr="00B64F76">
              <w:rPr>
                <w:rStyle w:val="a3"/>
              </w:rPr>
              <w:t>.</w:t>
            </w:r>
          </w:p>
        </w:tc>
        <w:tc>
          <w:tcPr>
            <w:tcW w:w="709" w:type="dxa"/>
            <w:vAlign w:val="center"/>
          </w:tcPr>
          <w:p w:rsidR="004B1401" w:rsidRPr="00B64F76" w:rsidRDefault="004B1401" w:rsidP="004056A5">
            <w:pPr>
              <w:pStyle w:val="main"/>
              <w:widowControl w:val="0"/>
              <w:ind w:left="-72" w:right="-108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>Объем</w:t>
            </w:r>
          </w:p>
        </w:tc>
        <w:tc>
          <w:tcPr>
            <w:tcW w:w="1701" w:type="dxa"/>
            <w:vAlign w:val="center"/>
          </w:tcPr>
          <w:p w:rsidR="004B1401" w:rsidRPr="00B64F76" w:rsidRDefault="004B1401" w:rsidP="004056A5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>Сроки</w:t>
            </w:r>
          </w:p>
        </w:tc>
        <w:tc>
          <w:tcPr>
            <w:tcW w:w="2776" w:type="dxa"/>
            <w:vAlign w:val="center"/>
          </w:tcPr>
          <w:p w:rsidR="004B1401" w:rsidRPr="00043D69" w:rsidRDefault="00512165" w:rsidP="004056A5">
            <w:pPr>
              <w:pStyle w:val="main"/>
              <w:widowControl w:val="0"/>
              <w:jc w:val="center"/>
              <w:rPr>
                <w:rStyle w:val="a3"/>
              </w:rPr>
            </w:pPr>
            <w:r w:rsidRPr="00043D69">
              <w:rPr>
                <w:rStyle w:val="a3"/>
              </w:rPr>
              <w:t>М</w:t>
            </w:r>
            <w:r w:rsidR="004B1401" w:rsidRPr="00043D69">
              <w:rPr>
                <w:rStyle w:val="a3"/>
              </w:rPr>
              <w:t>есто поставки товар</w:t>
            </w:r>
            <w:r w:rsidR="00D41C55">
              <w:rPr>
                <w:rStyle w:val="a3"/>
              </w:rPr>
              <w:t xml:space="preserve">ов, выполнения работ, оказания </w:t>
            </w:r>
            <w:r w:rsidR="004B1401" w:rsidRPr="00043D69">
              <w:rPr>
                <w:rStyle w:val="a3"/>
              </w:rPr>
              <w:t>услуг</w:t>
            </w:r>
          </w:p>
        </w:tc>
      </w:tr>
      <w:tr w:rsidR="00D41C55" w:rsidRPr="000539D7" w:rsidTr="00D41C55">
        <w:tc>
          <w:tcPr>
            <w:tcW w:w="675" w:type="dxa"/>
            <w:vAlign w:val="center"/>
          </w:tcPr>
          <w:p w:rsidR="00D41C55" w:rsidRPr="000539D7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3119" w:type="dxa"/>
            <w:vAlign w:val="center"/>
          </w:tcPr>
          <w:p w:rsidR="00D41C55" w:rsidRDefault="00D41C55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«Нравственное воспитание школьников» (серия «Методическая копилка»)</w:t>
            </w:r>
          </w:p>
        </w:tc>
        <w:tc>
          <w:tcPr>
            <w:tcW w:w="567" w:type="dxa"/>
            <w:vAlign w:val="center"/>
          </w:tcPr>
          <w:p w:rsidR="00D41C55" w:rsidRDefault="00D41C55">
            <w:pPr>
              <w:pStyle w:val="main"/>
              <w:widowControl w:val="0"/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9" w:type="dxa"/>
            <w:vAlign w:val="center"/>
          </w:tcPr>
          <w:p w:rsidR="00D41C55" w:rsidRPr="0066360E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с 10.02.2009г по 28.02.2009г.</w:t>
            </w:r>
          </w:p>
        </w:tc>
        <w:tc>
          <w:tcPr>
            <w:tcW w:w="2776" w:type="dxa"/>
            <w:vMerge w:val="restart"/>
            <w:vAlign w:val="center"/>
          </w:tcPr>
          <w:p w:rsidR="00D41C55" w:rsidRDefault="00D41C55" w:rsidP="004056A5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bCs/>
              </w:rPr>
            </w:pPr>
            <w:r w:rsidRPr="00370C1B">
              <w:rPr>
                <w:bCs/>
              </w:rPr>
              <w:t>ВКО, 070019,</w:t>
            </w:r>
          </w:p>
          <w:p w:rsidR="00D41C55" w:rsidRDefault="00D41C55" w:rsidP="004056A5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bCs/>
              </w:rPr>
            </w:pPr>
            <w:r w:rsidRPr="00370C1B">
              <w:rPr>
                <w:bCs/>
              </w:rPr>
              <w:t xml:space="preserve"> г</w:t>
            </w:r>
            <w:r>
              <w:rPr>
                <w:bCs/>
              </w:rPr>
              <w:t xml:space="preserve">. Усть-Каменогорск, </w:t>
            </w:r>
          </w:p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</w:rPr>
            </w:pPr>
            <w:r>
              <w:rPr>
                <w:bCs/>
              </w:rPr>
              <w:t>ул. им</w:t>
            </w:r>
            <w:r w:rsidRPr="00370C1B">
              <w:rPr>
                <w:bCs/>
              </w:rPr>
              <w:t xml:space="preserve">. </w:t>
            </w:r>
            <w:proofErr w:type="spellStart"/>
            <w:r w:rsidRPr="00370C1B">
              <w:rPr>
                <w:bCs/>
              </w:rPr>
              <w:t>Кабанбай</w:t>
            </w:r>
            <w:proofErr w:type="spellEnd"/>
            <w:r w:rsidRPr="00370C1B">
              <w:rPr>
                <w:bCs/>
              </w:rPr>
              <w:t xml:space="preserve"> батыра, 74.</w:t>
            </w:r>
          </w:p>
        </w:tc>
      </w:tr>
      <w:tr w:rsidR="00D41C55" w:rsidRPr="000539D7" w:rsidTr="00D41C55">
        <w:tc>
          <w:tcPr>
            <w:tcW w:w="675" w:type="dxa"/>
            <w:vAlign w:val="center"/>
          </w:tcPr>
          <w:p w:rsidR="00D41C55" w:rsidRPr="000539D7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3119" w:type="dxa"/>
            <w:vAlign w:val="center"/>
          </w:tcPr>
          <w:p w:rsidR="00D41C55" w:rsidRPr="00617EAC" w:rsidRDefault="00D41C55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«Организация внешкольной деятельности» (серия «Методическая копилка»)</w:t>
            </w:r>
          </w:p>
        </w:tc>
        <w:tc>
          <w:tcPr>
            <w:tcW w:w="567" w:type="dxa"/>
            <w:vAlign w:val="center"/>
          </w:tcPr>
          <w:p w:rsidR="00D41C55" w:rsidRDefault="00D41C55">
            <w:pPr>
              <w:pStyle w:val="main"/>
              <w:widowControl w:val="0"/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9" w:type="dxa"/>
            <w:vAlign w:val="center"/>
          </w:tcPr>
          <w:p w:rsidR="00D41C55" w:rsidRPr="0066360E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D41C55" w:rsidRPr="000539D7" w:rsidTr="00D41C55">
        <w:tc>
          <w:tcPr>
            <w:tcW w:w="675" w:type="dxa"/>
            <w:vAlign w:val="center"/>
          </w:tcPr>
          <w:p w:rsidR="00D41C55" w:rsidRPr="000539D7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</w:t>
            </w:r>
          </w:p>
        </w:tc>
        <w:tc>
          <w:tcPr>
            <w:tcW w:w="3119" w:type="dxa"/>
            <w:vAlign w:val="center"/>
          </w:tcPr>
          <w:p w:rsidR="00D41C55" w:rsidRPr="00F4486F" w:rsidRDefault="00D41C55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</w:t>
            </w:r>
            <w:proofErr w:type="spellStart"/>
            <w:r>
              <w:rPr>
                <w:rStyle w:val="a3"/>
                <w:b w:val="0"/>
              </w:rPr>
              <w:t>Наурыз</w:t>
            </w:r>
            <w:proofErr w:type="spellEnd"/>
            <w:r>
              <w:rPr>
                <w:rStyle w:val="a3"/>
                <w:b w:val="0"/>
              </w:rPr>
              <w:t>» (серия «Казахстан цвети и пой»)</w:t>
            </w:r>
          </w:p>
        </w:tc>
        <w:tc>
          <w:tcPr>
            <w:tcW w:w="567" w:type="dxa"/>
            <w:vAlign w:val="center"/>
          </w:tcPr>
          <w:p w:rsidR="00D41C55" w:rsidRDefault="00D41C55">
            <w:pPr>
              <w:pStyle w:val="main"/>
              <w:widowControl w:val="0"/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9" w:type="dxa"/>
            <w:vAlign w:val="center"/>
          </w:tcPr>
          <w:p w:rsidR="00D41C55" w:rsidRPr="006B79A1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D41C55" w:rsidRPr="000539D7" w:rsidTr="00D41C55">
        <w:tc>
          <w:tcPr>
            <w:tcW w:w="675" w:type="dxa"/>
            <w:vAlign w:val="center"/>
          </w:tcPr>
          <w:p w:rsidR="00D41C55" w:rsidRPr="000539D7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4</w:t>
            </w:r>
          </w:p>
        </w:tc>
        <w:tc>
          <w:tcPr>
            <w:tcW w:w="3119" w:type="dxa"/>
            <w:vAlign w:val="center"/>
          </w:tcPr>
          <w:p w:rsidR="00D41C55" w:rsidRDefault="00D41C55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«День Республики» (серия «Казахстан цвети и пой»)</w:t>
            </w:r>
          </w:p>
        </w:tc>
        <w:tc>
          <w:tcPr>
            <w:tcW w:w="567" w:type="dxa"/>
            <w:vAlign w:val="center"/>
          </w:tcPr>
          <w:p w:rsidR="00D41C55" w:rsidRDefault="00D41C55">
            <w:pPr>
              <w:pStyle w:val="main"/>
              <w:widowControl w:val="0"/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9" w:type="dxa"/>
            <w:vAlign w:val="center"/>
          </w:tcPr>
          <w:p w:rsidR="00D41C55" w:rsidRPr="0066360E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D41C55" w:rsidRPr="000539D7" w:rsidTr="00D41C55">
        <w:tc>
          <w:tcPr>
            <w:tcW w:w="675" w:type="dxa"/>
            <w:vAlign w:val="center"/>
          </w:tcPr>
          <w:p w:rsidR="00D41C55" w:rsidRPr="000539D7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5</w:t>
            </w:r>
          </w:p>
        </w:tc>
        <w:tc>
          <w:tcPr>
            <w:tcW w:w="3119" w:type="dxa"/>
            <w:vAlign w:val="center"/>
          </w:tcPr>
          <w:p w:rsidR="00D41C55" w:rsidRPr="006B79A1" w:rsidRDefault="00D41C55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«День Независимости» (серия «Казахстан цвети и пой»)</w:t>
            </w:r>
          </w:p>
        </w:tc>
        <w:tc>
          <w:tcPr>
            <w:tcW w:w="567" w:type="dxa"/>
            <w:vAlign w:val="center"/>
          </w:tcPr>
          <w:p w:rsidR="00D41C55" w:rsidRDefault="00D41C55">
            <w:pPr>
              <w:pStyle w:val="main"/>
              <w:widowControl w:val="0"/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9" w:type="dxa"/>
            <w:vAlign w:val="center"/>
          </w:tcPr>
          <w:p w:rsidR="00D41C55" w:rsidRPr="006B79A1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D41C55" w:rsidRPr="000539D7" w:rsidTr="00D41C55">
        <w:tc>
          <w:tcPr>
            <w:tcW w:w="675" w:type="dxa"/>
            <w:vAlign w:val="center"/>
          </w:tcPr>
          <w:p w:rsidR="00D41C55" w:rsidRPr="000539D7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6</w:t>
            </w:r>
          </w:p>
        </w:tc>
        <w:tc>
          <w:tcPr>
            <w:tcW w:w="3119" w:type="dxa"/>
            <w:vAlign w:val="center"/>
          </w:tcPr>
          <w:p w:rsidR="00D41C55" w:rsidRDefault="00D41C55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«Дополнительное образование в образовательном учреждении»</w:t>
            </w:r>
          </w:p>
        </w:tc>
        <w:tc>
          <w:tcPr>
            <w:tcW w:w="567" w:type="dxa"/>
            <w:vAlign w:val="center"/>
          </w:tcPr>
          <w:p w:rsidR="00D41C55" w:rsidRDefault="00D41C55">
            <w:pPr>
              <w:pStyle w:val="main"/>
              <w:widowControl w:val="0"/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9" w:type="dxa"/>
            <w:vAlign w:val="center"/>
          </w:tcPr>
          <w:p w:rsidR="00D41C55" w:rsidRPr="0066360E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D41C55" w:rsidRPr="000539D7" w:rsidTr="00D41C55">
        <w:trPr>
          <w:trHeight w:val="747"/>
        </w:trPr>
        <w:tc>
          <w:tcPr>
            <w:tcW w:w="675" w:type="dxa"/>
            <w:vAlign w:val="center"/>
          </w:tcPr>
          <w:p w:rsidR="00D41C55" w:rsidRPr="000539D7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7</w:t>
            </w:r>
          </w:p>
        </w:tc>
        <w:tc>
          <w:tcPr>
            <w:tcW w:w="3119" w:type="dxa"/>
            <w:vAlign w:val="center"/>
          </w:tcPr>
          <w:p w:rsidR="00D41C55" w:rsidRDefault="00D41C55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«Практическое пособие для педагогов дополнительного образования»</w:t>
            </w:r>
          </w:p>
        </w:tc>
        <w:tc>
          <w:tcPr>
            <w:tcW w:w="567" w:type="dxa"/>
            <w:vAlign w:val="center"/>
          </w:tcPr>
          <w:p w:rsidR="00D41C55" w:rsidRDefault="00D41C55">
            <w:pPr>
              <w:pStyle w:val="main"/>
              <w:widowControl w:val="0"/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9" w:type="dxa"/>
            <w:vAlign w:val="center"/>
          </w:tcPr>
          <w:p w:rsidR="00D41C55" w:rsidRPr="0066360E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D41C55" w:rsidRPr="000539D7" w:rsidTr="00D41C55">
        <w:tc>
          <w:tcPr>
            <w:tcW w:w="675" w:type="dxa"/>
            <w:vAlign w:val="center"/>
          </w:tcPr>
          <w:p w:rsidR="00D41C55" w:rsidRPr="000539D7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8</w:t>
            </w:r>
          </w:p>
        </w:tc>
        <w:tc>
          <w:tcPr>
            <w:tcW w:w="3119" w:type="dxa"/>
            <w:vAlign w:val="center"/>
          </w:tcPr>
          <w:p w:rsidR="00D41C55" w:rsidRDefault="00D41C55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«Там на неведомых дорожках» (серия «Методическая копилка»)</w:t>
            </w:r>
          </w:p>
        </w:tc>
        <w:tc>
          <w:tcPr>
            <w:tcW w:w="567" w:type="dxa"/>
            <w:vAlign w:val="center"/>
          </w:tcPr>
          <w:p w:rsidR="00D41C55" w:rsidRDefault="00D41C55">
            <w:pPr>
              <w:pStyle w:val="main"/>
              <w:widowControl w:val="0"/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9" w:type="dxa"/>
            <w:vAlign w:val="center"/>
          </w:tcPr>
          <w:p w:rsidR="00D41C55" w:rsidRPr="0066360E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D41C55" w:rsidRPr="000539D7" w:rsidTr="00D41C55">
        <w:tc>
          <w:tcPr>
            <w:tcW w:w="675" w:type="dxa"/>
            <w:vAlign w:val="center"/>
          </w:tcPr>
          <w:p w:rsidR="00D41C55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9</w:t>
            </w:r>
          </w:p>
        </w:tc>
        <w:tc>
          <w:tcPr>
            <w:tcW w:w="3119" w:type="dxa"/>
            <w:vAlign w:val="center"/>
          </w:tcPr>
          <w:p w:rsidR="00D41C55" w:rsidRDefault="00D41C55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Классный журнал</w:t>
            </w:r>
          </w:p>
        </w:tc>
        <w:tc>
          <w:tcPr>
            <w:tcW w:w="567" w:type="dxa"/>
            <w:vAlign w:val="center"/>
          </w:tcPr>
          <w:p w:rsidR="00D41C55" w:rsidRDefault="00D41C55">
            <w:pPr>
              <w:pStyle w:val="main"/>
              <w:widowControl w:val="0"/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9" w:type="dxa"/>
            <w:vAlign w:val="center"/>
          </w:tcPr>
          <w:p w:rsidR="00D41C55" w:rsidRDefault="00D41C55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5</w:t>
            </w:r>
          </w:p>
        </w:tc>
        <w:tc>
          <w:tcPr>
            <w:tcW w:w="1701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D41C55" w:rsidRPr="00370C1B" w:rsidRDefault="00D41C55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</w:tbl>
    <w:p w:rsidR="004B1401" w:rsidRPr="005842EA" w:rsidRDefault="004B1401" w:rsidP="004B1401">
      <w:pPr>
        <w:pStyle w:val="main"/>
        <w:spacing w:after="0" w:afterAutospacing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Срок и условия оплаты за </w:t>
      </w:r>
      <w:r>
        <w:rPr>
          <w:rStyle w:val="a3"/>
          <w:sz w:val="20"/>
          <w:szCs w:val="20"/>
        </w:rPr>
        <w:t>поставленные товары</w:t>
      </w:r>
      <w:r w:rsidRPr="005842EA">
        <w:rPr>
          <w:rStyle w:val="a3"/>
          <w:sz w:val="20"/>
          <w:szCs w:val="20"/>
        </w:rPr>
        <w:t>, выполненные работы, оказанные услуги</w:t>
      </w:r>
      <w:r w:rsidRPr="005842EA">
        <w:rPr>
          <w:b/>
          <w:bCs/>
          <w:sz w:val="20"/>
          <w:szCs w:val="20"/>
        </w:rPr>
        <w:t>:</w:t>
      </w:r>
      <w:r w:rsidRPr="005842EA">
        <w:rPr>
          <w:bCs/>
          <w:sz w:val="20"/>
          <w:szCs w:val="20"/>
        </w:rPr>
        <w:t xml:space="preserve"> Оплата производится в соответствии с условиями договора, в срок до  25.02.2009 года, безналичным перечислением в тенге на расчетный счет Поставщика (с учетом налога на добавленную стоимость) на основании акта приемки выполненных работ (</w:t>
      </w:r>
      <w:proofErr w:type="spellStart"/>
      <w:proofErr w:type="gramStart"/>
      <w:r w:rsidRPr="005842EA">
        <w:rPr>
          <w:bCs/>
          <w:sz w:val="20"/>
          <w:szCs w:val="20"/>
        </w:rPr>
        <w:t>счет-фактуры</w:t>
      </w:r>
      <w:proofErr w:type="spellEnd"/>
      <w:proofErr w:type="gramEnd"/>
      <w:r w:rsidRPr="005842EA">
        <w:rPr>
          <w:bCs/>
          <w:sz w:val="20"/>
          <w:szCs w:val="20"/>
        </w:rPr>
        <w:t>).</w:t>
      </w:r>
    </w:p>
    <w:p w:rsidR="004B1401" w:rsidRDefault="004B1401" w:rsidP="004B1401">
      <w:pPr>
        <w:pStyle w:val="news"/>
        <w:rPr>
          <w:bCs/>
        </w:rPr>
      </w:pPr>
      <w:r w:rsidRPr="005842EA">
        <w:rPr>
          <w:rStyle w:val="a3"/>
        </w:rPr>
        <w:t>Место и срок представления потенциальными поставщиками ценовых предложений</w:t>
      </w:r>
      <w:r w:rsidRPr="005842EA">
        <w:rPr>
          <w:rStyle w:val="a3"/>
          <w:color w:val="auto"/>
        </w:rPr>
        <w:t xml:space="preserve">: </w:t>
      </w:r>
      <w:r w:rsidRPr="005842EA">
        <w:rPr>
          <w:rFonts w:ascii="Tahoma" w:hAnsi="Tahoma" w:cs="Tahoma"/>
          <w:lang w:eastAsia="ko-KR"/>
        </w:rPr>
        <w:t>КГКП «Детская школа искусств № 19» акимата города Усть-Каменогорска</w:t>
      </w:r>
      <w:r w:rsidRPr="005842EA">
        <w:rPr>
          <w:bCs/>
        </w:rPr>
        <w:t xml:space="preserve">; </w:t>
      </w:r>
      <w:r w:rsidRPr="005842EA">
        <w:rPr>
          <w:rFonts w:ascii="Tahoma" w:hAnsi="Tahoma" w:cs="Tahoma"/>
        </w:rPr>
        <w:t xml:space="preserve">Восточно-Казахстанская область, 070019, город Усть-Каменогорск, улица имени </w:t>
      </w:r>
      <w:proofErr w:type="spellStart"/>
      <w:r w:rsidRPr="005842EA">
        <w:rPr>
          <w:rFonts w:ascii="Tahoma" w:hAnsi="Tahoma" w:cs="Tahoma"/>
        </w:rPr>
        <w:t>Кабанбай</w:t>
      </w:r>
      <w:proofErr w:type="spellEnd"/>
      <w:r w:rsidRPr="005842EA">
        <w:rPr>
          <w:rFonts w:ascii="Tahoma" w:hAnsi="Tahoma" w:cs="Tahoma"/>
        </w:rPr>
        <w:t xml:space="preserve"> батыра, </w:t>
      </w:r>
      <w:proofErr w:type="spellStart"/>
      <w:r w:rsidRPr="005842EA">
        <w:rPr>
          <w:bCs/>
        </w:rPr>
        <w:t>каб</w:t>
      </w:r>
      <w:proofErr w:type="spellEnd"/>
      <w:r w:rsidRPr="005842EA">
        <w:rPr>
          <w:bCs/>
        </w:rPr>
        <w:t xml:space="preserve">. № 49. </w:t>
      </w:r>
      <w:r w:rsidRPr="005842EA">
        <w:rPr>
          <w:rStyle w:val="a3"/>
          <w:color w:val="auto"/>
        </w:rPr>
        <w:t xml:space="preserve"> </w:t>
      </w:r>
      <w:r w:rsidRPr="005842EA">
        <w:rPr>
          <w:bCs/>
          <w:color w:val="auto"/>
        </w:rPr>
        <w:t>Срок предоставления с 9-00 часов  02.02.2009 года  до 18-00 часов  06.02.2009 года.</w:t>
      </w:r>
      <w:r>
        <w:rPr>
          <w:bCs/>
        </w:rPr>
        <w:t xml:space="preserve"> </w:t>
      </w:r>
    </w:p>
    <w:p w:rsidR="004B1401" w:rsidRPr="00DF2189" w:rsidRDefault="004B1401" w:rsidP="004B1401">
      <w:pPr>
        <w:pStyle w:val="news"/>
        <w:rPr>
          <w:rStyle w:val="a3"/>
          <w:rFonts w:ascii="Tahoma" w:hAnsi="Tahoma" w:cs="Tahoma"/>
          <w:b w:val="0"/>
          <w:color w:val="0000CC"/>
        </w:rPr>
      </w:pPr>
      <w:r w:rsidRPr="00DF2189">
        <w:rPr>
          <w:rFonts w:ascii="Tahoma" w:hAnsi="Tahoma" w:cs="Tahoma"/>
          <w:b/>
          <w:color w:val="0000CC"/>
        </w:rPr>
        <w:t>Представитель потенциального поставщика, представляющий конверт с ценовым предложением, должен подтвердить документально свои полномочия.</w:t>
      </w:r>
    </w:p>
    <w:p w:rsidR="004B1401" w:rsidRPr="00DF2189" w:rsidRDefault="004B1401" w:rsidP="004B1401">
      <w:pPr>
        <w:pStyle w:val="main"/>
        <w:spacing w:before="0" w:beforeAutospacing="0"/>
        <w:rPr>
          <w:b/>
          <w:bCs/>
          <w:color w:val="0000CC"/>
          <w:sz w:val="20"/>
          <w:szCs w:val="20"/>
        </w:rPr>
      </w:pPr>
      <w:r w:rsidRPr="00DF2189">
        <w:rPr>
          <w:b/>
          <w:bCs/>
          <w:color w:val="0000CC"/>
          <w:sz w:val="20"/>
          <w:szCs w:val="20"/>
        </w:rPr>
        <w:t xml:space="preserve">В ценовое предложение необходимо включить все расходы, связанные с </w:t>
      </w:r>
      <w:r>
        <w:rPr>
          <w:b/>
          <w:bCs/>
          <w:color w:val="0000CC"/>
          <w:sz w:val="20"/>
          <w:szCs w:val="20"/>
        </w:rPr>
        <w:t>поставкой</w:t>
      </w:r>
      <w:r w:rsidRPr="00FB0597">
        <w:rPr>
          <w:b/>
          <w:bCs/>
          <w:color w:val="0000CC"/>
          <w:sz w:val="20"/>
          <w:szCs w:val="20"/>
        </w:rPr>
        <w:t xml:space="preserve"> товаров, выполнени</w:t>
      </w:r>
      <w:r>
        <w:rPr>
          <w:b/>
          <w:bCs/>
          <w:color w:val="0000CC"/>
          <w:sz w:val="20"/>
          <w:szCs w:val="20"/>
        </w:rPr>
        <w:t>ем</w:t>
      </w:r>
      <w:r w:rsidRPr="00FB0597">
        <w:rPr>
          <w:b/>
          <w:bCs/>
          <w:color w:val="0000CC"/>
          <w:sz w:val="20"/>
          <w:szCs w:val="20"/>
        </w:rPr>
        <w:t xml:space="preserve"> работ, оказани</w:t>
      </w:r>
      <w:r>
        <w:rPr>
          <w:b/>
          <w:bCs/>
          <w:color w:val="0000CC"/>
          <w:sz w:val="20"/>
          <w:szCs w:val="20"/>
        </w:rPr>
        <w:t>ем</w:t>
      </w:r>
      <w:r w:rsidRPr="00307499">
        <w:rPr>
          <w:bCs/>
          <w:sz w:val="20"/>
          <w:szCs w:val="20"/>
        </w:rPr>
        <w:t xml:space="preserve"> </w:t>
      </w:r>
      <w:r w:rsidRPr="00FB0597">
        <w:rPr>
          <w:b/>
          <w:bCs/>
          <w:color w:val="0000CC"/>
          <w:sz w:val="20"/>
          <w:szCs w:val="20"/>
        </w:rPr>
        <w:t>услуг</w:t>
      </w:r>
      <w:r w:rsidRPr="00DF2189">
        <w:rPr>
          <w:b/>
          <w:bCs/>
          <w:color w:val="0000CC"/>
          <w:sz w:val="20"/>
          <w:szCs w:val="20"/>
        </w:rPr>
        <w:t xml:space="preserve"> (</w:t>
      </w:r>
      <w:r>
        <w:rPr>
          <w:b/>
          <w:bCs/>
          <w:color w:val="0000CC"/>
          <w:sz w:val="20"/>
          <w:szCs w:val="20"/>
        </w:rPr>
        <w:t xml:space="preserve">НДС, всех других обязательных платежей, и сборов, установленных законодательством Республики Казахстан, в том числе таможенные и транспортные расходы, </w:t>
      </w:r>
      <w:proofErr w:type="gramStart"/>
      <w:r>
        <w:rPr>
          <w:b/>
          <w:bCs/>
          <w:color w:val="0000CC"/>
          <w:sz w:val="20"/>
          <w:szCs w:val="20"/>
        </w:rPr>
        <w:t>расходы</w:t>
      </w:r>
      <w:proofErr w:type="gramEnd"/>
      <w:r>
        <w:rPr>
          <w:b/>
          <w:bCs/>
          <w:color w:val="0000CC"/>
          <w:sz w:val="20"/>
          <w:szCs w:val="20"/>
        </w:rPr>
        <w:t xml:space="preserve"> связанные с выполнением работ, поставкой товаров, оказания услуг</w:t>
      </w:r>
      <w:r w:rsidRPr="00826AC0">
        <w:rPr>
          <w:b/>
          <w:bCs/>
          <w:color w:val="0000CC"/>
          <w:sz w:val="20"/>
          <w:szCs w:val="20"/>
        </w:rPr>
        <w:t>, а так же с учетом доставки товара до заказчика</w:t>
      </w:r>
      <w:r>
        <w:rPr>
          <w:b/>
          <w:bCs/>
          <w:color w:val="0000CC"/>
          <w:sz w:val="20"/>
          <w:szCs w:val="20"/>
        </w:rPr>
        <w:t>)</w:t>
      </w:r>
      <w:r w:rsidRPr="00DF2189">
        <w:rPr>
          <w:b/>
          <w:bCs/>
          <w:color w:val="0000CC"/>
          <w:sz w:val="20"/>
          <w:szCs w:val="20"/>
        </w:rPr>
        <w:t>.</w:t>
      </w:r>
    </w:p>
    <w:p w:rsidR="004B1401" w:rsidRPr="00DF2189" w:rsidRDefault="001F7F51" w:rsidP="004B1401">
      <w:pPr>
        <w:pStyle w:val="main"/>
        <w:rPr>
          <w:b/>
          <w:bCs/>
          <w:color w:val="0000CC"/>
          <w:sz w:val="20"/>
          <w:szCs w:val="20"/>
        </w:rPr>
      </w:pPr>
      <w:hyperlink r:id="rId4" w:tgtFrame="_blank" w:history="1">
        <w:r w:rsidR="004B1401" w:rsidRPr="00DF2189">
          <w:rPr>
            <w:rStyle w:val="a4"/>
            <w:b/>
            <w:bCs/>
            <w:color w:val="0000CC"/>
            <w:sz w:val="20"/>
            <w:szCs w:val="20"/>
          </w:rPr>
          <w:t>Проект договора о государственных закупках прилагается</w:t>
        </w:r>
      </w:hyperlink>
    </w:p>
    <w:p w:rsidR="004B1401" w:rsidRDefault="004B1401" w:rsidP="004B1401">
      <w:pPr>
        <w:pStyle w:val="main"/>
        <w:jc w:val="center"/>
        <w:rPr>
          <w:rStyle w:val="a3"/>
          <w:b w:val="0"/>
          <w:sz w:val="20"/>
          <w:szCs w:val="20"/>
          <w:lang w:val="kk-KZ"/>
        </w:rPr>
      </w:pPr>
      <w:r w:rsidRPr="00307499">
        <w:rPr>
          <w:rStyle w:val="a3"/>
          <w:sz w:val="20"/>
          <w:szCs w:val="20"/>
        </w:rPr>
        <w:lastRenderedPageBreak/>
        <w:t>Телефон для справок</w:t>
      </w:r>
      <w:r w:rsidRPr="00307499">
        <w:rPr>
          <w:rStyle w:val="a3"/>
          <w:b w:val="0"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>8-(7232)-20-61-56</w:t>
      </w:r>
    </w:p>
    <w:p w:rsidR="004B1401" w:rsidRDefault="004B1401" w:rsidP="004B1401"/>
    <w:p w:rsidR="007F427C" w:rsidRDefault="007F427C"/>
    <w:sectPr w:rsidR="007F427C" w:rsidSect="0013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1401"/>
    <w:rsid w:val="001F7F51"/>
    <w:rsid w:val="002932DC"/>
    <w:rsid w:val="004B1401"/>
    <w:rsid w:val="00512165"/>
    <w:rsid w:val="005842EA"/>
    <w:rsid w:val="007F427C"/>
    <w:rsid w:val="00D41C55"/>
    <w:rsid w:val="00FD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B1401"/>
    <w:rPr>
      <w:b/>
      <w:bCs/>
    </w:rPr>
  </w:style>
  <w:style w:type="character" w:styleId="a4">
    <w:name w:val="Hyperlink"/>
    <w:basedOn w:val="a0"/>
    <w:uiPriority w:val="99"/>
    <w:semiHidden/>
    <w:unhideWhenUsed/>
    <w:rsid w:val="004B1401"/>
    <w:rPr>
      <w:color w:val="0000FF"/>
      <w:u w:val="single"/>
    </w:rPr>
  </w:style>
  <w:style w:type="paragraph" w:customStyle="1" w:styleId="main">
    <w:name w:val="main"/>
    <w:basedOn w:val="a"/>
    <w:rsid w:val="004B140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news">
    <w:name w:val="news"/>
    <w:basedOn w:val="a"/>
    <w:rsid w:val="004B140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skemen.kz/files/economy9_09_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423</Words>
  <Characters>2416</Characters>
  <Application>Microsoft Office Word</Application>
  <DocSecurity>0</DocSecurity>
  <Lines>20</Lines>
  <Paragraphs>5</Paragraphs>
  <ScaleCrop>false</ScaleCrop>
  <Company>School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2009-02-04T10:59:00Z</dcterms:created>
  <dcterms:modified xsi:type="dcterms:W3CDTF">2009-02-05T05:06:00Z</dcterms:modified>
</cp:coreProperties>
</file>